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5F" w:rsidRDefault="00381715" w:rsidP="00DD36D4">
      <w:pPr>
        <w:spacing w:after="200" w:line="276" w:lineRule="auto"/>
        <w:rPr>
          <w:rFonts w:ascii="Times New Roman" w:hAnsi="Times New Roman"/>
          <w:sz w:val="28"/>
          <w:szCs w:val="28"/>
        </w:rPr>
      </w:pPr>
      <w:r>
        <w:rPr>
          <w:rFonts w:ascii="Times New Roman" w:hAnsi="Times New Roman"/>
          <w:sz w:val="28"/>
          <w:szCs w:val="28"/>
        </w:rPr>
        <w:t xml:space="preserve"> </w:t>
      </w:r>
      <w:r w:rsidR="00DD36D4">
        <w:rPr>
          <w:rFonts w:ascii="Times New Roman" w:hAnsi="Times New Roman"/>
          <w:sz w:val="28"/>
          <w:szCs w:val="28"/>
        </w:rPr>
        <w:t>NAME: SHEHU SAFIYA AHMAD</w:t>
      </w:r>
    </w:p>
    <w:p w:rsidR="00842A5F" w:rsidRDefault="00DD36D4">
      <w:pPr>
        <w:spacing w:after="200" w:line="276" w:lineRule="auto"/>
        <w:rPr>
          <w:rFonts w:ascii="Times New Roman" w:hAnsi="Times New Roman"/>
          <w:sz w:val="28"/>
          <w:szCs w:val="28"/>
        </w:rPr>
      </w:pPr>
      <w:r>
        <w:rPr>
          <w:rFonts w:ascii="Times New Roman" w:hAnsi="Times New Roman"/>
          <w:sz w:val="28"/>
          <w:szCs w:val="28"/>
        </w:rPr>
        <w:t>DEPT: PHARMACOLOGY</w:t>
      </w:r>
    </w:p>
    <w:p w:rsidR="00842A5F" w:rsidRDefault="00DD36D4">
      <w:pPr>
        <w:spacing w:after="200" w:line="276" w:lineRule="auto"/>
        <w:rPr>
          <w:rFonts w:ascii="Times New Roman" w:hAnsi="Times New Roman"/>
          <w:sz w:val="28"/>
          <w:szCs w:val="28"/>
        </w:rPr>
      </w:pPr>
      <w:r>
        <w:rPr>
          <w:rFonts w:ascii="Times New Roman" w:hAnsi="Times New Roman"/>
          <w:sz w:val="28"/>
          <w:szCs w:val="28"/>
        </w:rPr>
        <w:t>MATRIC NO.: 17/MHS07/028</w:t>
      </w:r>
    </w:p>
    <w:p w:rsidR="00842A5F" w:rsidRDefault="00DD36D4">
      <w:pPr>
        <w:spacing w:after="200" w:line="276" w:lineRule="auto"/>
        <w:rPr>
          <w:rFonts w:ascii="Times New Roman" w:hAnsi="Times New Roman"/>
          <w:sz w:val="28"/>
          <w:szCs w:val="28"/>
        </w:rPr>
      </w:pPr>
      <w:r>
        <w:rPr>
          <w:rFonts w:ascii="Times New Roman" w:hAnsi="Times New Roman"/>
          <w:sz w:val="28"/>
          <w:szCs w:val="28"/>
        </w:rPr>
        <w:t>COURSE CODE: PHA 306</w:t>
      </w:r>
    </w:p>
    <w:p w:rsidR="00842A5F" w:rsidRDefault="00DD36D4">
      <w:pPr>
        <w:spacing w:after="200" w:line="276" w:lineRule="auto"/>
        <w:jc w:val="center"/>
        <w:rPr>
          <w:rFonts w:ascii="Times New Roman" w:hAnsi="Times New Roman"/>
          <w:sz w:val="28"/>
          <w:szCs w:val="28"/>
        </w:rPr>
      </w:pPr>
      <w:r>
        <w:rPr>
          <w:rFonts w:ascii="Times New Roman" w:hAnsi="Times New Roman"/>
          <w:sz w:val="28"/>
          <w:szCs w:val="28"/>
        </w:rPr>
        <w:t>ASSIGNMENT</w:t>
      </w:r>
    </w:p>
    <w:p w:rsidR="00842A5F" w:rsidRDefault="00842A5F">
      <w:pPr>
        <w:spacing w:after="200" w:line="276" w:lineRule="auto"/>
        <w:jc w:val="center"/>
        <w:rPr>
          <w:rFonts w:ascii="Times New Roman" w:hAnsi="Times New Roman"/>
          <w:sz w:val="28"/>
          <w:szCs w:val="28"/>
        </w:rPr>
      </w:pPr>
    </w:p>
    <w:p w:rsidR="00152E23" w:rsidRDefault="00DD36D4">
      <w:pPr>
        <w:spacing w:after="200" w:line="276" w:lineRule="auto"/>
        <w:rPr>
          <w:rFonts w:ascii="Times New Roman" w:hAnsi="Times New Roman"/>
          <w:sz w:val="24"/>
          <w:szCs w:val="24"/>
        </w:rPr>
      </w:pPr>
      <w:r>
        <w:rPr>
          <w:rFonts w:ascii="Times New Roman" w:hAnsi="Times New Roman"/>
          <w:sz w:val="24"/>
          <w:szCs w:val="24"/>
        </w:rPr>
        <w:t xml:space="preserve">QUESTIONS; </w:t>
      </w:r>
    </w:p>
    <w:p w:rsidR="00152E23" w:rsidRDefault="00DD36D4" w:rsidP="00152E23">
      <w:pPr>
        <w:pStyle w:val="ListParagraph"/>
        <w:numPr>
          <w:ilvl w:val="0"/>
          <w:numId w:val="5"/>
        </w:numPr>
        <w:spacing w:after="200" w:line="276" w:lineRule="auto"/>
        <w:rPr>
          <w:rFonts w:ascii="Times New Roman" w:hAnsi="Times New Roman"/>
          <w:sz w:val="24"/>
          <w:szCs w:val="24"/>
        </w:rPr>
      </w:pPr>
      <w:r w:rsidRPr="00152E23">
        <w:rPr>
          <w:rFonts w:ascii="Times New Roman" w:hAnsi="Times New Roman"/>
          <w:sz w:val="24"/>
          <w:szCs w:val="24"/>
        </w:rPr>
        <w:t>Write on estrogen</w:t>
      </w:r>
      <w:r w:rsidR="00152E23">
        <w:rPr>
          <w:rFonts w:ascii="Times New Roman" w:hAnsi="Times New Roman"/>
          <w:sz w:val="24"/>
          <w:szCs w:val="24"/>
        </w:rPr>
        <w:t>s</w:t>
      </w:r>
      <w:r w:rsidRPr="00152E23">
        <w:rPr>
          <w:rFonts w:ascii="Times New Roman" w:hAnsi="Times New Roman"/>
          <w:sz w:val="24"/>
          <w:szCs w:val="24"/>
        </w:rPr>
        <w:t xml:space="preserve"> and </w:t>
      </w:r>
      <w:proofErr w:type="spellStart"/>
      <w:r w:rsidR="00152E23">
        <w:rPr>
          <w:rFonts w:ascii="Times New Roman" w:hAnsi="Times New Roman"/>
          <w:sz w:val="24"/>
          <w:szCs w:val="24"/>
        </w:rPr>
        <w:t>progestins</w:t>
      </w:r>
      <w:proofErr w:type="spellEnd"/>
      <w:r w:rsidR="00152E23">
        <w:rPr>
          <w:rFonts w:ascii="Times New Roman" w:hAnsi="Times New Roman"/>
          <w:sz w:val="24"/>
          <w:szCs w:val="24"/>
        </w:rPr>
        <w:t>.</w:t>
      </w:r>
    </w:p>
    <w:p w:rsidR="00842A5F" w:rsidRPr="00152E23" w:rsidRDefault="00152E23" w:rsidP="00152E23">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Drugs used as anti</w:t>
      </w:r>
      <w:r w:rsidR="00DD36D4" w:rsidRPr="00152E23">
        <w:rPr>
          <w:rFonts w:ascii="Times New Roman" w:hAnsi="Times New Roman"/>
          <w:sz w:val="24"/>
          <w:szCs w:val="24"/>
        </w:rPr>
        <w:t>fertility drugs.</w:t>
      </w:r>
    </w:p>
    <w:p w:rsidR="00842A5F" w:rsidRDefault="00842A5F">
      <w:pPr>
        <w:spacing w:after="200" w:line="276" w:lineRule="auto"/>
        <w:rPr>
          <w:rFonts w:ascii="Times New Roman" w:hAnsi="Times New Roman"/>
          <w:sz w:val="24"/>
          <w:szCs w:val="24"/>
        </w:rPr>
      </w:pPr>
    </w:p>
    <w:p w:rsidR="00D47A36" w:rsidRPr="00D47A36" w:rsidRDefault="00DD36D4" w:rsidP="00D47A36">
      <w:pPr>
        <w:spacing w:after="200" w:line="360" w:lineRule="auto"/>
        <w:rPr>
          <w:rFonts w:ascii="Times New Roman" w:hAnsi="Times New Roman"/>
          <w:sz w:val="24"/>
          <w:szCs w:val="24"/>
        </w:rPr>
      </w:pPr>
      <w:r w:rsidRPr="00D47A36">
        <w:rPr>
          <w:rFonts w:ascii="Times New Roman" w:hAnsi="Times New Roman"/>
          <w:b/>
          <w:sz w:val="24"/>
          <w:szCs w:val="24"/>
        </w:rPr>
        <w:t>ESTROGEN</w:t>
      </w:r>
    </w:p>
    <w:p w:rsidR="00842A5F" w:rsidRPr="00D47A36" w:rsidRDefault="00DD36D4" w:rsidP="00D47A36">
      <w:pPr>
        <w:spacing w:after="200" w:line="360" w:lineRule="auto"/>
        <w:rPr>
          <w:rFonts w:ascii="Times New Roman" w:hAnsi="Times New Roman"/>
          <w:sz w:val="24"/>
          <w:szCs w:val="24"/>
        </w:rPr>
      </w:pPr>
      <w:r w:rsidRPr="00D47A36">
        <w:rPr>
          <w:rFonts w:ascii="Times New Roman" w:hAnsi="Times New Roman"/>
          <w:sz w:val="24"/>
          <w:szCs w:val="24"/>
        </w:rPr>
        <w:t xml:space="preserve">Estrogen is the primary female sex hormone. It is responsible for the development and regulation of female reproductive system and secondary development. </w:t>
      </w:r>
      <w:r w:rsidR="00596E41">
        <w:rPr>
          <w:rFonts w:ascii="Times New Roman" w:hAnsi="Times New Roman"/>
          <w:color w:val="000000"/>
          <w:sz w:val="24"/>
          <w:szCs w:val="24"/>
        </w:rPr>
        <w:t>E</w:t>
      </w:r>
      <w:r w:rsidRPr="00D47A36">
        <w:rPr>
          <w:rFonts w:ascii="Times New Roman" w:hAnsi="Times New Roman"/>
          <w:color w:val="000000"/>
          <w:sz w:val="24"/>
          <w:szCs w:val="24"/>
        </w:rPr>
        <w:t xml:space="preserve">strogens are </w:t>
      </w:r>
      <w:proofErr w:type="spellStart"/>
      <w:r w:rsidRPr="00D47A36">
        <w:rPr>
          <w:rFonts w:ascii="Times New Roman" w:hAnsi="Times New Roman"/>
          <w:color w:val="000000"/>
          <w:sz w:val="24"/>
          <w:szCs w:val="24"/>
        </w:rPr>
        <w:t>synthesised</w:t>
      </w:r>
      <w:proofErr w:type="spellEnd"/>
      <w:r w:rsidRPr="00D47A36">
        <w:rPr>
          <w:rFonts w:ascii="Times New Roman" w:hAnsi="Times New Roman"/>
          <w:color w:val="000000"/>
          <w:sz w:val="24"/>
          <w:szCs w:val="24"/>
        </w:rPr>
        <w:t xml:space="preserve"> by the ovary and </w:t>
      </w:r>
      <w:proofErr w:type="gramStart"/>
      <w:r w:rsidRPr="00D47A36">
        <w:rPr>
          <w:rFonts w:ascii="Times New Roman" w:hAnsi="Times New Roman"/>
          <w:color w:val="000000"/>
          <w:sz w:val="24"/>
          <w:szCs w:val="24"/>
        </w:rPr>
        <w:t>placenta,</w:t>
      </w:r>
      <w:proofErr w:type="gramEnd"/>
      <w:r w:rsidRPr="00D47A36">
        <w:rPr>
          <w:rFonts w:ascii="Times New Roman" w:hAnsi="Times New Roman"/>
          <w:color w:val="000000"/>
          <w:sz w:val="24"/>
          <w:szCs w:val="24"/>
        </w:rPr>
        <w:t xml:space="preserve"> and in small amounts by the testis and adrenal cortex. The start</w:t>
      </w:r>
      <w:r w:rsidR="00596E41">
        <w:rPr>
          <w:rFonts w:ascii="Times New Roman" w:hAnsi="Times New Roman"/>
          <w:color w:val="000000"/>
          <w:sz w:val="24"/>
          <w:szCs w:val="24"/>
        </w:rPr>
        <w:t xml:space="preserve">ing substance for synthesis </w:t>
      </w:r>
      <w:proofErr w:type="gramStart"/>
      <w:r w:rsidR="00596E41">
        <w:rPr>
          <w:rFonts w:ascii="Times New Roman" w:hAnsi="Times New Roman"/>
          <w:color w:val="000000"/>
          <w:sz w:val="24"/>
          <w:szCs w:val="24"/>
        </w:rPr>
        <w:t xml:space="preserve">of  </w:t>
      </w:r>
      <w:r w:rsidRPr="00D47A36">
        <w:rPr>
          <w:rFonts w:ascii="Times New Roman" w:hAnsi="Times New Roman"/>
          <w:color w:val="000000"/>
          <w:sz w:val="24"/>
          <w:szCs w:val="24"/>
        </w:rPr>
        <w:t>estrogen</w:t>
      </w:r>
      <w:proofErr w:type="gramEnd"/>
      <w:r w:rsidRPr="00D47A36">
        <w:rPr>
          <w:rFonts w:ascii="Times New Roman" w:hAnsi="Times New Roman"/>
          <w:color w:val="000000"/>
          <w:sz w:val="24"/>
          <w:szCs w:val="24"/>
        </w:rPr>
        <w:t xml:space="preserve"> (and other steroids) is cholesterol. T</w:t>
      </w:r>
      <w:r w:rsidR="00596E41">
        <w:rPr>
          <w:rFonts w:ascii="Times New Roman" w:hAnsi="Times New Roman"/>
          <w:color w:val="000000"/>
          <w:sz w:val="24"/>
          <w:szCs w:val="24"/>
        </w:rPr>
        <w:t xml:space="preserve">he immediate precursors to the </w:t>
      </w:r>
      <w:r w:rsidRPr="00D47A36">
        <w:rPr>
          <w:rFonts w:ascii="Times New Roman" w:hAnsi="Times New Roman"/>
          <w:color w:val="000000"/>
          <w:sz w:val="24"/>
          <w:szCs w:val="24"/>
        </w:rPr>
        <w:t xml:space="preserve">estrogens are androgenic substances – androstenedione or </w:t>
      </w:r>
      <w:proofErr w:type="gramStart"/>
      <w:r w:rsidRPr="00D47A36">
        <w:rPr>
          <w:rFonts w:ascii="Times New Roman" w:hAnsi="Times New Roman"/>
          <w:color w:val="000000"/>
          <w:sz w:val="24"/>
          <w:szCs w:val="24"/>
        </w:rPr>
        <w:t>testosterone .</w:t>
      </w:r>
      <w:proofErr w:type="gramEnd"/>
      <w:r w:rsidRPr="00D47A36">
        <w:rPr>
          <w:rFonts w:ascii="Times New Roman" w:hAnsi="Times New Roman"/>
          <w:color w:val="000000"/>
          <w:sz w:val="24"/>
          <w:szCs w:val="24"/>
        </w:rPr>
        <w:t xml:space="preserve"> There are three main endogenous oestrogens in humans: </w:t>
      </w:r>
      <w:r w:rsidRPr="00D47A36">
        <w:rPr>
          <w:rFonts w:ascii="Times New Roman" w:hAnsi="Times New Roman"/>
          <w:i/>
          <w:color w:val="000000"/>
          <w:sz w:val="24"/>
          <w:szCs w:val="24"/>
        </w:rPr>
        <w:t>oestradiol</w:t>
      </w:r>
      <w:r w:rsidRPr="00D47A36">
        <w:rPr>
          <w:rFonts w:ascii="Times New Roman" w:hAnsi="Times New Roman"/>
          <w:color w:val="000000"/>
          <w:sz w:val="24"/>
          <w:szCs w:val="24"/>
        </w:rPr>
        <w:t xml:space="preserve">, </w:t>
      </w:r>
      <w:r w:rsidRPr="00D47A36">
        <w:rPr>
          <w:rFonts w:ascii="Times New Roman" w:hAnsi="Times New Roman"/>
          <w:i/>
          <w:color w:val="000000"/>
          <w:sz w:val="24"/>
          <w:szCs w:val="24"/>
        </w:rPr>
        <w:t xml:space="preserve">oestrone </w:t>
      </w:r>
      <w:r w:rsidRPr="00D47A36">
        <w:rPr>
          <w:rFonts w:ascii="Times New Roman" w:hAnsi="Times New Roman"/>
          <w:color w:val="000000"/>
          <w:sz w:val="24"/>
          <w:szCs w:val="24"/>
        </w:rPr>
        <w:t xml:space="preserve">and </w:t>
      </w:r>
      <w:proofErr w:type="gramStart"/>
      <w:r w:rsidRPr="00D47A36">
        <w:rPr>
          <w:rFonts w:ascii="Times New Roman" w:hAnsi="Times New Roman"/>
          <w:i/>
          <w:color w:val="000000"/>
          <w:sz w:val="24"/>
          <w:szCs w:val="24"/>
        </w:rPr>
        <w:t xml:space="preserve">oestriol </w:t>
      </w:r>
      <w:r w:rsidRPr="00D47A36">
        <w:rPr>
          <w:rFonts w:ascii="Times New Roman" w:hAnsi="Times New Roman"/>
          <w:color w:val="000000"/>
          <w:sz w:val="24"/>
          <w:szCs w:val="24"/>
        </w:rPr>
        <w:t>.</w:t>
      </w:r>
      <w:proofErr w:type="gramEnd"/>
      <w:r w:rsidRPr="00D47A36">
        <w:rPr>
          <w:rFonts w:ascii="Times New Roman" w:hAnsi="Times New Roman"/>
          <w:color w:val="000000"/>
          <w:sz w:val="24"/>
          <w:szCs w:val="24"/>
        </w:rPr>
        <w:t xml:space="preserve"> Oestradiol is the most potent and is the principal oestrogen secreted by the ovary.</w:t>
      </w:r>
    </w:p>
    <w:p w:rsidR="00DD36D4" w:rsidRPr="00D47A36" w:rsidRDefault="00DD36D4" w:rsidP="00D47A36">
      <w:pPr>
        <w:spacing w:after="200" w:line="360" w:lineRule="auto"/>
        <w:rPr>
          <w:rFonts w:ascii="Times New Roman" w:hAnsi="Times New Roman"/>
          <w:b/>
          <w:color w:val="000000"/>
          <w:sz w:val="24"/>
          <w:szCs w:val="24"/>
        </w:rPr>
      </w:pPr>
      <w:r w:rsidRPr="00D47A36">
        <w:rPr>
          <w:rFonts w:ascii="Times New Roman" w:hAnsi="Times New Roman"/>
          <w:b/>
          <w:color w:val="000000"/>
          <w:sz w:val="24"/>
          <w:szCs w:val="24"/>
        </w:rPr>
        <w:t>BIOSYNTHESIS OF ESTROGEN</w:t>
      </w:r>
    </w:p>
    <w:p w:rsidR="00842A5F" w:rsidRPr="00D47A36" w:rsidRDefault="00DD36D4" w:rsidP="00D47A36">
      <w:pPr>
        <w:spacing w:after="200" w:line="360" w:lineRule="auto"/>
        <w:rPr>
          <w:rFonts w:ascii="Times New Roman" w:hAnsi="Times New Roman"/>
          <w:b/>
          <w:color w:val="000000"/>
          <w:sz w:val="24"/>
          <w:szCs w:val="24"/>
        </w:rPr>
      </w:pPr>
      <w:r w:rsidRPr="00D47A36">
        <w:rPr>
          <w:rFonts w:ascii="Times New Roman" w:hAnsi="Times New Roman"/>
          <w:color w:val="000000"/>
          <w:sz w:val="24"/>
          <w:szCs w:val="24"/>
        </w:rPr>
        <w:t>Estrogens, in females, are produced primarily by the ovaries, and during pregnancy, the placenta. Follicle-stimulating hormone (FSH) stimulates the ovarian production of estrogens by the granulosa cells of the ovarian follicles and corpora lutea. Some estrogens are also produced in smaller amounts by other tissues such as the liver, pancreas, bone, adrenal glands, skin, brain, adipose tissue, and the breasts. These secondary sources of estrogens are especially important in postmenopausal women. The pathway of estrogen biosynthesis in extragonadal tissues is different. These tissues are not able to synthesize C19 steroids, and therefore depend on C19 supplies from other tissues and the level of aromatase.</w:t>
      </w:r>
    </w:p>
    <w:p w:rsidR="00842A5F" w:rsidRPr="00D47A36" w:rsidRDefault="00DD36D4" w:rsidP="00D47A36">
      <w:pPr>
        <w:spacing w:after="200" w:line="360" w:lineRule="auto"/>
        <w:rPr>
          <w:rFonts w:ascii="Times New Roman" w:hAnsi="Times New Roman"/>
          <w:color w:val="000000"/>
          <w:sz w:val="24"/>
          <w:szCs w:val="24"/>
        </w:rPr>
      </w:pPr>
      <w:r w:rsidRPr="00D47A36">
        <w:rPr>
          <w:rFonts w:ascii="Times New Roman" w:hAnsi="Times New Roman"/>
          <w:color w:val="000000"/>
          <w:sz w:val="24"/>
          <w:szCs w:val="24"/>
        </w:rPr>
        <w:lastRenderedPageBreak/>
        <w:t xml:space="preserve">In females, synthesis of estrogens starts in theca interna cells in the ovary, by the synthesis of androstenedione from cholesterol. Androstenedione is a substance of weak androgenic activity which serves predominantly as a precursor for more potent androgens such as testosterone as well as estrogen. This compound crosses the basal membrane into the surrounding granulosa cells, where it is converted either immediately into estrone, or into testosterone and then estradiol in an additional step. The conversion of androstenedione to testosterone is catalyzed by 17β-hydroxysteroid dehydrogenase (17β-HSD), whereas the conversion of androstenedione and testosterone into estrone and </w:t>
      </w:r>
      <w:proofErr w:type="gramStart"/>
      <w:r w:rsidRPr="00D47A36">
        <w:rPr>
          <w:rFonts w:ascii="Times New Roman" w:hAnsi="Times New Roman"/>
          <w:color w:val="000000"/>
          <w:sz w:val="24"/>
          <w:szCs w:val="24"/>
        </w:rPr>
        <w:t>estradiol,</w:t>
      </w:r>
      <w:proofErr w:type="gramEnd"/>
      <w:r w:rsidRPr="00D47A36">
        <w:rPr>
          <w:rFonts w:ascii="Times New Roman" w:hAnsi="Times New Roman"/>
          <w:color w:val="000000"/>
          <w:sz w:val="24"/>
          <w:szCs w:val="24"/>
        </w:rPr>
        <w:t xml:space="preserve"> respectively is catalyzed by aromatase, enzymes which are both expressed in granulosa cells. In contrast, granulosa c</w:t>
      </w:r>
      <w:r w:rsidR="00141EA7">
        <w:rPr>
          <w:rFonts w:ascii="Times New Roman" w:hAnsi="Times New Roman"/>
          <w:color w:val="000000"/>
          <w:sz w:val="24"/>
          <w:szCs w:val="24"/>
        </w:rPr>
        <w:t>ells lack 17α-hydroxylase and 17</w:t>
      </w:r>
      <w:proofErr w:type="gramStart"/>
      <w:r w:rsidRPr="00D47A36">
        <w:rPr>
          <w:rFonts w:ascii="Times New Roman" w:hAnsi="Times New Roman"/>
          <w:color w:val="000000"/>
          <w:sz w:val="24"/>
          <w:szCs w:val="24"/>
        </w:rPr>
        <w:t>,20</w:t>
      </w:r>
      <w:proofErr w:type="gramEnd"/>
      <w:r w:rsidRPr="00D47A36">
        <w:rPr>
          <w:rFonts w:ascii="Times New Roman" w:hAnsi="Times New Roman"/>
          <w:color w:val="000000"/>
          <w:sz w:val="24"/>
          <w:szCs w:val="24"/>
        </w:rPr>
        <w:t>-lyase, whereas theca cells express these enzymes and 17β-HSD but lack aromatase. Hence, both granulosa and theca cells are essential for the production of estrogen in the ovaries.</w:t>
      </w:r>
    </w:p>
    <w:p w:rsidR="00842A5F" w:rsidRPr="00D47A36" w:rsidRDefault="00DD36D4" w:rsidP="00D47A36">
      <w:pPr>
        <w:spacing w:after="200" w:line="360" w:lineRule="auto"/>
        <w:rPr>
          <w:rFonts w:ascii="Times New Roman" w:hAnsi="Times New Roman"/>
          <w:color w:val="000000"/>
          <w:sz w:val="24"/>
          <w:szCs w:val="24"/>
        </w:rPr>
      </w:pPr>
      <w:r w:rsidRPr="00D47A36">
        <w:rPr>
          <w:rFonts w:ascii="Times New Roman" w:hAnsi="Times New Roman"/>
          <w:color w:val="000000"/>
          <w:sz w:val="24"/>
          <w:szCs w:val="24"/>
        </w:rPr>
        <w:t>Estrogen levels vary through the menstrual cycle, with levels highest near the end of the follicular phase just before ovulation.</w:t>
      </w:r>
    </w:p>
    <w:p w:rsidR="00842A5F" w:rsidRPr="00D47A36" w:rsidRDefault="00DD36D4" w:rsidP="00D47A36">
      <w:pPr>
        <w:spacing w:after="200" w:line="360" w:lineRule="auto"/>
        <w:rPr>
          <w:rFonts w:ascii="Times New Roman" w:hAnsi="Times New Roman"/>
          <w:color w:val="000000"/>
          <w:sz w:val="24"/>
          <w:szCs w:val="24"/>
        </w:rPr>
      </w:pPr>
      <w:r w:rsidRPr="00D47A36">
        <w:rPr>
          <w:rFonts w:ascii="Times New Roman" w:hAnsi="Times New Roman"/>
          <w:color w:val="000000"/>
          <w:sz w:val="24"/>
          <w:szCs w:val="24"/>
        </w:rPr>
        <w:t>Note that in males, estrogen is also produced by the Sertoli cells when FSH binds to their FSH receptors.</w:t>
      </w:r>
    </w:p>
    <w:p w:rsidR="00842A5F" w:rsidRPr="00D47A36" w:rsidRDefault="00DD36D4" w:rsidP="00D47A36">
      <w:pPr>
        <w:pStyle w:val="Pa1424"/>
        <w:spacing w:before="160" w:line="360" w:lineRule="auto"/>
        <w:rPr>
          <w:rFonts w:ascii="Times New Roman" w:eastAsia="Times New Roman" w:hAnsi="Times New Roman"/>
          <w:b/>
          <w:color w:val="000000"/>
        </w:rPr>
      </w:pPr>
      <w:r w:rsidRPr="00D47A36">
        <w:rPr>
          <w:rFonts w:ascii="Times New Roman" w:eastAsia="Times New Roman" w:hAnsi="Times New Roman"/>
          <w:b/>
          <w:color w:val="000000"/>
        </w:rPr>
        <w:t>MECHANISM OF ACTION</w:t>
      </w:r>
    </w:p>
    <w:p w:rsidR="00842A5F" w:rsidRPr="00D47A36" w:rsidRDefault="00DD36D4" w:rsidP="00D47A36">
      <w:pPr>
        <w:spacing w:line="360" w:lineRule="auto"/>
        <w:rPr>
          <w:rFonts w:ascii="Times New Roman" w:eastAsia="AGaramondPro-Regular" w:hAnsi="Times New Roman"/>
          <w:sz w:val="24"/>
          <w:szCs w:val="24"/>
        </w:rPr>
      </w:pPr>
      <w:r w:rsidRPr="00D47A36">
        <w:rPr>
          <w:rFonts w:ascii="Times New Roman" w:eastAsia="AGaramondPro-Regular" w:hAnsi="Times New Roman"/>
          <w:sz w:val="24"/>
          <w:szCs w:val="24"/>
        </w:rPr>
        <w:t xml:space="preserve">Estrogens in the blood and interstitial fluid are bound to </w:t>
      </w:r>
      <w:r w:rsidR="00141EA7">
        <w:rPr>
          <w:rFonts w:ascii="Times New Roman" w:eastAsia="AGaramondPro-Regular" w:hAnsi="Times New Roman"/>
          <w:sz w:val="24"/>
          <w:szCs w:val="24"/>
        </w:rPr>
        <w:t>s</w:t>
      </w:r>
      <w:r w:rsidRPr="00D47A36">
        <w:rPr>
          <w:rFonts w:ascii="Times New Roman" w:eastAsia="AGaramondPro-Regular" w:hAnsi="Times New Roman"/>
          <w:sz w:val="24"/>
          <w:szCs w:val="24"/>
        </w:rPr>
        <w:t xml:space="preserve">ex hormone–binding globulin (SHBG), from which they dissociate to cross the cell membrane, enter the nucleus, and bind to their receptor. Two genes code for two estrogen receptor isoforms, α and β, which are members of the superfamily of steroid, sterol, retinoic acid, and thyroid receptors. Unlike glucocorticoid receptors, estrogen receptors are found predominantly in the nucleus, where they are bound to heat shock proteins that stabilize them. Binding of the hormone to its receptor alters the receptor’s conformation and releases it from the stabilizing proteins (predominantly Hsp90). The receptor-hormone complex forms dimers (usually ERα-ERα, ERβ-ERβ, or ERα-ERβ) that bind to a specific sequence of nucleotides, called </w:t>
      </w:r>
      <w:r w:rsidRPr="00D47A36">
        <w:rPr>
          <w:rFonts w:ascii="Times New Roman" w:eastAsia="AGaramondPro-Regular" w:hAnsi="Times New Roman"/>
          <w:b/>
          <w:sz w:val="24"/>
          <w:szCs w:val="24"/>
        </w:rPr>
        <w:t>estrogen response</w:t>
      </w:r>
      <w:r w:rsidRPr="00D47A36">
        <w:rPr>
          <w:rFonts w:ascii="Times New Roman" w:eastAsia="AGaramondPro-Regular" w:hAnsi="Times New Roman"/>
          <w:sz w:val="24"/>
          <w:szCs w:val="24"/>
        </w:rPr>
        <w:t xml:space="preserve"> </w:t>
      </w:r>
      <w:r w:rsidRPr="00D47A36">
        <w:rPr>
          <w:rFonts w:ascii="Times New Roman" w:eastAsia="AGaramondPro-Regular" w:hAnsi="Times New Roman"/>
          <w:b/>
          <w:sz w:val="24"/>
          <w:szCs w:val="24"/>
        </w:rPr>
        <w:t>elements (EREs)</w:t>
      </w:r>
      <w:r w:rsidRPr="00D47A36">
        <w:rPr>
          <w:rFonts w:ascii="Times New Roman" w:eastAsia="AGaramondPro-Regular" w:hAnsi="Times New Roman"/>
          <w:sz w:val="24"/>
          <w:szCs w:val="24"/>
        </w:rPr>
        <w:t xml:space="preserve">, in the regulatory regions of various genes and regulate their transcription. The ERE is composed of two half-sites arranged as a palindrome separated by a small group of nucleotides called the spacer. </w:t>
      </w:r>
      <w:proofErr w:type="gramStart"/>
      <w:r w:rsidRPr="00D47A36">
        <w:rPr>
          <w:rFonts w:ascii="Times New Roman" w:eastAsia="AGaramondPro-Regular" w:hAnsi="Times New Roman"/>
          <w:sz w:val="24"/>
          <w:szCs w:val="24"/>
        </w:rPr>
        <w:t>The interaction of a receptor dimer with the ERE also involves a number of nuclear proteins, the coregulators, as well as components of the transcription machinery.</w:t>
      </w:r>
      <w:proofErr w:type="gramEnd"/>
      <w:r w:rsidRPr="00D47A36">
        <w:rPr>
          <w:rFonts w:ascii="Times New Roman" w:eastAsia="AGaramondPro-Regular" w:hAnsi="Times New Roman"/>
          <w:sz w:val="24"/>
          <w:szCs w:val="24"/>
        </w:rPr>
        <w:t xml:space="preserve"> Complex interactions with various coregulators appear to be responsible for some of the tissue-specific effects that govern </w:t>
      </w:r>
      <w:r w:rsidRPr="00D47A36">
        <w:rPr>
          <w:rFonts w:ascii="Times New Roman" w:eastAsia="AGaramondPro-Regular" w:hAnsi="Times New Roman"/>
          <w:sz w:val="24"/>
          <w:szCs w:val="24"/>
        </w:rPr>
        <w:lastRenderedPageBreak/>
        <w:t xml:space="preserve">the actions of </w:t>
      </w:r>
      <w:r w:rsidRPr="00D47A36">
        <w:rPr>
          <w:rFonts w:ascii="Times New Roman" w:eastAsia="AGaramondPro-Regular" w:hAnsi="Times New Roman"/>
          <w:b/>
          <w:sz w:val="24"/>
          <w:szCs w:val="24"/>
        </w:rPr>
        <w:t xml:space="preserve">selective estrogen receptor modulators </w:t>
      </w:r>
      <w:r w:rsidRPr="00D47A36">
        <w:rPr>
          <w:rFonts w:ascii="Times New Roman" w:eastAsia="AGaramondPro-Regular" w:hAnsi="Times New Roman"/>
          <w:sz w:val="24"/>
          <w:szCs w:val="24"/>
        </w:rPr>
        <w:t>(</w:t>
      </w:r>
      <w:r w:rsidRPr="00D47A36">
        <w:rPr>
          <w:rFonts w:ascii="Times New Roman" w:eastAsia="AGaramondPro-Regular" w:hAnsi="Times New Roman"/>
          <w:b/>
          <w:sz w:val="24"/>
          <w:szCs w:val="24"/>
        </w:rPr>
        <w:t>SERMs</w:t>
      </w:r>
      <w:r w:rsidRPr="00D47A36">
        <w:rPr>
          <w:rFonts w:ascii="Times New Roman" w:eastAsia="AGaramondPro-Regular" w:hAnsi="Times New Roman"/>
          <w:sz w:val="24"/>
          <w:szCs w:val="24"/>
        </w:rPr>
        <w:t>). The receptor may also bind to other transcription factors to influence the effects of these factors on their responsive genes. Interestingly, although ERβ has its own separate actions from ERα, it also acts as a dominant negative inhibitor of ERα. Thus, while ERα has many growth-promoting properties, ERβ has antigrowth effects. Many phytoestrogens act via the ERβ protecting cells from the pro-growth effects of ERα. The relative concentrations and types of receptors, receptor coregulators, and transcription factors confer the cell specificity of the hormone’s actions. The genomic effects of estrogens are mainly due to proteins synthesized by translation of RNA transcribed from a responsive gene. Some of the effects of estrogens are indirect, mediated by the autocrine and paracrine actions of autacoids such as growth factors, lipids, glycolipids, and cytokines produced by the target cells in response to estrogen. Rapid estrogen-induced effects such as granulosa cell Ca2+ uptake and increased uterine blood flow do not require gene activation. These appear to be mediated by nongenomic effects of the classic estrogen receptor-estrogen complex, influencing several intracellular signaling pathways.</w:t>
      </w:r>
    </w:p>
    <w:p w:rsidR="00842A5F" w:rsidRPr="00D47A36" w:rsidRDefault="00DD36D4" w:rsidP="00D47A36">
      <w:pPr>
        <w:spacing w:line="360" w:lineRule="auto"/>
        <w:rPr>
          <w:rFonts w:ascii="Times New Roman" w:eastAsia="AGaramondPro-Regular" w:hAnsi="Times New Roman"/>
          <w:sz w:val="24"/>
          <w:szCs w:val="24"/>
        </w:rPr>
      </w:pPr>
      <w:r w:rsidRPr="00D47A36">
        <w:rPr>
          <w:rFonts w:ascii="Times New Roman" w:eastAsia="AGaramondPro-Regular" w:hAnsi="Times New Roman"/>
          <w:sz w:val="24"/>
          <w:szCs w:val="24"/>
        </w:rPr>
        <w:t>Recently, all steroid receptors except the mineralocorticoid receptors were shown to have palmitoylation motifs that allow enzymatic addition of palmitate and increased localization of the receptors in the vicinity of plasma membranes. Such receptors are available for direct interactions with, and effects on, various membrane-associated or cytoplasmic proteins without the need for entry into the nucleus and induction of transcriptional actions.</w:t>
      </w:r>
    </w:p>
    <w:p w:rsidR="00842A5F" w:rsidRPr="00D47A36" w:rsidRDefault="00842A5F" w:rsidP="00D47A36">
      <w:pPr>
        <w:spacing w:line="360" w:lineRule="auto"/>
        <w:rPr>
          <w:rFonts w:ascii="Times New Roman" w:eastAsia="AGaramondPro-Regular" w:hAnsi="Times New Roman"/>
          <w:sz w:val="24"/>
          <w:szCs w:val="24"/>
        </w:rPr>
      </w:pPr>
    </w:p>
    <w:p w:rsidR="00DD36D4" w:rsidRPr="00D47A36" w:rsidRDefault="00DD36D4" w:rsidP="00D47A36">
      <w:pPr>
        <w:spacing w:line="360" w:lineRule="auto"/>
        <w:rPr>
          <w:rFonts w:ascii="Times New Roman" w:eastAsia="AGaramondPro-Regular" w:hAnsi="Times New Roman"/>
          <w:b/>
          <w:sz w:val="24"/>
          <w:szCs w:val="24"/>
        </w:rPr>
      </w:pPr>
      <w:r w:rsidRPr="00D47A36">
        <w:rPr>
          <w:rFonts w:ascii="Times New Roman" w:eastAsia="AGaramondPro-Regular" w:hAnsi="Times New Roman"/>
          <w:b/>
          <w:sz w:val="24"/>
          <w:szCs w:val="24"/>
        </w:rPr>
        <w:t>METABOLISM</w:t>
      </w:r>
    </w:p>
    <w:p w:rsidR="00842A5F" w:rsidRPr="00D47A36" w:rsidRDefault="00DD36D4" w:rsidP="00D47A36">
      <w:pPr>
        <w:spacing w:line="360" w:lineRule="auto"/>
        <w:rPr>
          <w:rFonts w:ascii="Times New Roman" w:eastAsia="AGaramondPro-Regular" w:hAnsi="Times New Roman"/>
          <w:sz w:val="24"/>
          <w:szCs w:val="24"/>
        </w:rPr>
      </w:pPr>
      <w:r w:rsidRPr="00D47A36">
        <w:rPr>
          <w:rFonts w:ascii="Times New Roman" w:eastAsia="AGaramondPro-Regular" w:hAnsi="Times New Roman"/>
          <w:sz w:val="24"/>
          <w:szCs w:val="24"/>
        </w:rPr>
        <w:t xml:space="preserve">Estrogens are metabolized via hydroxylation by cytochrome P450 enzymes such as CYP1A1 and CYP3A4 and via conjugation by estrogen </w:t>
      </w:r>
      <w:proofErr w:type="spellStart"/>
      <w:r w:rsidRPr="00D47A36">
        <w:rPr>
          <w:rFonts w:ascii="Times New Roman" w:eastAsia="AGaramondPro-Regular" w:hAnsi="Times New Roman"/>
          <w:sz w:val="24"/>
          <w:szCs w:val="24"/>
        </w:rPr>
        <w:t>sulfotransferases</w:t>
      </w:r>
      <w:proofErr w:type="spellEnd"/>
      <w:r w:rsidRPr="00D47A36">
        <w:rPr>
          <w:rFonts w:ascii="Times New Roman" w:eastAsia="AGaramondPro-Regular" w:hAnsi="Times New Roman"/>
          <w:sz w:val="24"/>
          <w:szCs w:val="24"/>
        </w:rPr>
        <w:t xml:space="preserve"> (</w:t>
      </w:r>
      <w:proofErr w:type="spellStart"/>
      <w:r w:rsidRPr="00D47A36">
        <w:rPr>
          <w:rFonts w:ascii="Times New Roman" w:eastAsia="AGaramondPro-Regular" w:hAnsi="Times New Roman"/>
          <w:sz w:val="24"/>
          <w:szCs w:val="24"/>
        </w:rPr>
        <w:t>sulfation</w:t>
      </w:r>
      <w:proofErr w:type="spellEnd"/>
      <w:r w:rsidRPr="00D47A36">
        <w:rPr>
          <w:rFonts w:ascii="Times New Roman" w:eastAsia="AGaramondPro-Regular" w:hAnsi="Times New Roman"/>
          <w:sz w:val="24"/>
          <w:szCs w:val="24"/>
        </w:rPr>
        <w:t xml:space="preserve">) and UDP </w:t>
      </w:r>
      <w:proofErr w:type="spellStart"/>
      <w:r w:rsidRPr="00D47A36">
        <w:rPr>
          <w:rFonts w:ascii="Times New Roman" w:eastAsia="AGaramondPro-Regular" w:hAnsi="Times New Roman"/>
          <w:sz w:val="24"/>
          <w:szCs w:val="24"/>
        </w:rPr>
        <w:t>lucuronyltransferases</w:t>
      </w:r>
      <w:proofErr w:type="spellEnd"/>
      <w:r w:rsidRPr="00D47A36">
        <w:rPr>
          <w:rFonts w:ascii="Times New Roman" w:eastAsia="AGaramondPro-Regular" w:hAnsi="Times New Roman"/>
          <w:sz w:val="24"/>
          <w:szCs w:val="24"/>
        </w:rPr>
        <w:t xml:space="preserve"> (</w:t>
      </w:r>
      <w:proofErr w:type="spellStart"/>
      <w:r w:rsidRPr="00D47A36">
        <w:rPr>
          <w:rFonts w:ascii="Times New Roman" w:eastAsia="AGaramondPro-Regular" w:hAnsi="Times New Roman"/>
          <w:sz w:val="24"/>
          <w:szCs w:val="24"/>
        </w:rPr>
        <w:t>glucuronidation</w:t>
      </w:r>
      <w:proofErr w:type="spellEnd"/>
      <w:r w:rsidRPr="00D47A36">
        <w:rPr>
          <w:rFonts w:ascii="Times New Roman" w:eastAsia="AGaramondPro-Regular" w:hAnsi="Times New Roman"/>
          <w:sz w:val="24"/>
          <w:szCs w:val="24"/>
        </w:rPr>
        <w:t xml:space="preserve">). In addition, estradiol is dehydrogenated by 17β </w:t>
      </w:r>
      <w:proofErr w:type="spellStart"/>
      <w:r w:rsidRPr="00D47A36">
        <w:rPr>
          <w:rFonts w:ascii="Times New Roman" w:eastAsia="AGaramondPro-Regular" w:hAnsi="Times New Roman"/>
          <w:sz w:val="24"/>
          <w:szCs w:val="24"/>
        </w:rPr>
        <w:t>hydroxysteroid</w:t>
      </w:r>
      <w:proofErr w:type="spellEnd"/>
      <w:r w:rsidRPr="00D47A36">
        <w:rPr>
          <w:rFonts w:ascii="Times New Roman" w:eastAsia="AGaramondPro-Regular" w:hAnsi="Times New Roman"/>
          <w:sz w:val="24"/>
          <w:szCs w:val="24"/>
        </w:rPr>
        <w:t xml:space="preserve"> dehydrogenase into the much less potent estrogen estrone. These reactions occur primarily in the liver, but also in other tissues.</w:t>
      </w:r>
    </w:p>
    <w:p w:rsidR="00DD36D4" w:rsidRPr="00D47A36" w:rsidRDefault="00DD36D4" w:rsidP="00D47A36">
      <w:pPr>
        <w:spacing w:line="360" w:lineRule="auto"/>
        <w:rPr>
          <w:rFonts w:ascii="Times New Roman" w:eastAsia="AGaramondPro-Regular" w:hAnsi="Times New Roman"/>
          <w:sz w:val="24"/>
          <w:szCs w:val="24"/>
        </w:rPr>
      </w:pPr>
    </w:p>
    <w:p w:rsidR="00DD36D4" w:rsidRPr="00D47A36" w:rsidRDefault="00DD36D4" w:rsidP="00D47A36">
      <w:pPr>
        <w:spacing w:line="360" w:lineRule="auto"/>
        <w:rPr>
          <w:rFonts w:ascii="Times New Roman" w:eastAsia="AGaramondPro-Regular" w:hAnsi="Times New Roman"/>
          <w:b/>
          <w:sz w:val="24"/>
          <w:szCs w:val="24"/>
        </w:rPr>
      </w:pPr>
    </w:p>
    <w:p w:rsidR="00DD36D4" w:rsidRPr="00D47A36" w:rsidRDefault="00DD36D4" w:rsidP="00D47A36">
      <w:pPr>
        <w:spacing w:line="360" w:lineRule="auto"/>
        <w:rPr>
          <w:rFonts w:ascii="Times New Roman" w:eastAsia="AGaramondPro-Regular" w:hAnsi="Times New Roman"/>
          <w:b/>
          <w:sz w:val="24"/>
          <w:szCs w:val="24"/>
        </w:rPr>
      </w:pPr>
      <w:r w:rsidRPr="00D47A36">
        <w:rPr>
          <w:rFonts w:ascii="Times New Roman" w:eastAsia="AGaramondPro-Regular" w:hAnsi="Times New Roman"/>
          <w:b/>
          <w:sz w:val="24"/>
          <w:szCs w:val="24"/>
        </w:rPr>
        <w:t>FUNCTIONS OF ESTROGEN</w:t>
      </w:r>
    </w:p>
    <w:p w:rsidR="00DD36D4" w:rsidRPr="00D47A36" w:rsidRDefault="00DD36D4" w:rsidP="00D47A36">
      <w:pPr>
        <w:autoSpaceDE w:val="0"/>
        <w:autoSpaceDN w:val="0"/>
        <w:adjustRightInd w:val="0"/>
        <w:spacing w:line="360" w:lineRule="auto"/>
        <w:jc w:val="both"/>
        <w:rPr>
          <w:rFonts w:ascii="Times New Roman" w:hAnsi="Times New Roman"/>
          <w:color w:val="000000"/>
          <w:sz w:val="24"/>
          <w:szCs w:val="24"/>
        </w:rPr>
      </w:pPr>
      <w:r w:rsidRPr="00D47A36">
        <w:rPr>
          <w:rFonts w:ascii="Times New Roman" w:hAnsi="Times New Roman"/>
          <w:color w:val="000000"/>
          <w:sz w:val="24"/>
          <w:szCs w:val="24"/>
        </w:rPr>
        <w:t>Estrogen acts in concert with progesterone, and induces synthesis of progesterone receptors in uterus, vagina, anterior pituitary and hypothalamus. Conversely, proges</w:t>
      </w:r>
      <w:r w:rsidRPr="00D47A36">
        <w:rPr>
          <w:rFonts w:ascii="Times New Roman" w:hAnsi="Times New Roman"/>
          <w:color w:val="000000"/>
          <w:sz w:val="24"/>
          <w:szCs w:val="24"/>
        </w:rPr>
        <w:softHyphen/>
        <w:t xml:space="preserve">terone decreases estrogen </w:t>
      </w:r>
      <w:r w:rsidRPr="00D47A36">
        <w:rPr>
          <w:rFonts w:ascii="Times New Roman" w:hAnsi="Times New Roman"/>
          <w:color w:val="000000"/>
          <w:sz w:val="24"/>
          <w:szCs w:val="24"/>
        </w:rPr>
        <w:lastRenderedPageBreak/>
        <w:t xml:space="preserve">receptor expression in the reproductive tract. </w:t>
      </w:r>
      <w:r w:rsidR="007A0EEB" w:rsidRPr="00D47A36">
        <w:rPr>
          <w:rFonts w:ascii="Times New Roman" w:hAnsi="Times New Roman"/>
          <w:i/>
          <w:iCs/>
          <w:color w:val="000000"/>
          <w:sz w:val="24"/>
          <w:szCs w:val="24"/>
        </w:rPr>
        <w:t>Prolactin</w:t>
      </w:r>
      <w:r w:rsidRPr="00D47A36">
        <w:rPr>
          <w:rFonts w:ascii="Times New Roman" w:hAnsi="Times New Roman"/>
          <w:color w:val="000000"/>
          <w:sz w:val="24"/>
          <w:szCs w:val="24"/>
        </w:rPr>
        <w:t xml:space="preserve"> also influences estrogen action by increasing the numbers of estrogen receptors in the mammary gland, but has no effect on estrogen receptor expression in the uterus.</w:t>
      </w:r>
    </w:p>
    <w:p w:rsidR="00DD36D4" w:rsidRPr="00D47A36" w:rsidRDefault="00DD36D4" w:rsidP="00D47A36">
      <w:pPr>
        <w:autoSpaceDE w:val="0"/>
        <w:autoSpaceDN w:val="0"/>
        <w:adjustRightInd w:val="0"/>
        <w:spacing w:line="360" w:lineRule="auto"/>
        <w:ind w:firstLine="180"/>
        <w:jc w:val="both"/>
        <w:rPr>
          <w:rFonts w:ascii="Times New Roman" w:hAnsi="Times New Roman"/>
          <w:color w:val="000000"/>
          <w:sz w:val="24"/>
          <w:szCs w:val="24"/>
        </w:rPr>
      </w:pPr>
      <w:r w:rsidRPr="00D47A36">
        <w:rPr>
          <w:rFonts w:ascii="Times New Roman" w:hAnsi="Times New Roman"/>
          <w:color w:val="000000"/>
          <w:sz w:val="24"/>
          <w:szCs w:val="24"/>
        </w:rPr>
        <w:t>Effects of exogenous estrogen depend on the state of sexual maturity when the estrogen is administered:</w:t>
      </w:r>
    </w:p>
    <w:p w:rsidR="007A0EEB" w:rsidRPr="00D47A36" w:rsidRDefault="00DD36D4" w:rsidP="00D47A36">
      <w:pPr>
        <w:pStyle w:val="ListParagraph"/>
        <w:numPr>
          <w:ilvl w:val="0"/>
          <w:numId w:val="1"/>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In primary </w:t>
      </w:r>
      <w:proofErr w:type="spellStart"/>
      <w:r w:rsidRPr="00D47A36">
        <w:rPr>
          <w:rFonts w:ascii="Times New Roman" w:hAnsi="Times New Roman"/>
          <w:color w:val="000000"/>
          <w:sz w:val="24"/>
          <w:szCs w:val="24"/>
        </w:rPr>
        <w:t>hypogonadism</w:t>
      </w:r>
      <w:proofErr w:type="spellEnd"/>
      <w:r w:rsidRPr="00D47A36">
        <w:rPr>
          <w:rFonts w:ascii="Times New Roman" w:hAnsi="Times New Roman"/>
          <w:color w:val="000000"/>
          <w:sz w:val="24"/>
          <w:szCs w:val="24"/>
        </w:rPr>
        <w:t>: estrogen stimulates development of secondary sexual characteristics and accelerates growth.</w:t>
      </w:r>
    </w:p>
    <w:p w:rsidR="007A0EEB" w:rsidRPr="00D47A36" w:rsidRDefault="00DD36D4" w:rsidP="00D47A36">
      <w:pPr>
        <w:pStyle w:val="ListParagraph"/>
        <w:numPr>
          <w:ilvl w:val="0"/>
          <w:numId w:val="1"/>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 In adults with primary </w:t>
      </w:r>
      <w:proofErr w:type="spellStart"/>
      <w:r w:rsidRPr="00D47A36">
        <w:rPr>
          <w:rFonts w:ascii="Times New Roman" w:hAnsi="Times New Roman"/>
          <w:color w:val="000000"/>
          <w:sz w:val="24"/>
          <w:szCs w:val="24"/>
        </w:rPr>
        <w:t>amenorrhoea</w:t>
      </w:r>
      <w:proofErr w:type="spellEnd"/>
      <w:r w:rsidRPr="00D47A36">
        <w:rPr>
          <w:rFonts w:ascii="Times New Roman" w:hAnsi="Times New Roman"/>
          <w:color w:val="000000"/>
          <w:sz w:val="24"/>
          <w:szCs w:val="24"/>
        </w:rPr>
        <w:t xml:space="preserve">: estrogen, given cyclically with a </w:t>
      </w:r>
      <w:proofErr w:type="spellStart"/>
      <w:r w:rsidRPr="00D47A36">
        <w:rPr>
          <w:rFonts w:ascii="Times New Roman" w:hAnsi="Times New Roman"/>
          <w:color w:val="000000"/>
          <w:sz w:val="24"/>
          <w:szCs w:val="24"/>
        </w:rPr>
        <w:t>progestogen</w:t>
      </w:r>
      <w:proofErr w:type="spellEnd"/>
      <w:r w:rsidRPr="00D47A36">
        <w:rPr>
          <w:rFonts w:ascii="Times New Roman" w:hAnsi="Times New Roman"/>
          <w:color w:val="000000"/>
          <w:sz w:val="24"/>
          <w:szCs w:val="24"/>
        </w:rPr>
        <w:t>, induces an artificial cycle.</w:t>
      </w:r>
    </w:p>
    <w:p w:rsidR="007A0EEB" w:rsidRPr="00D47A36" w:rsidRDefault="00DD36D4" w:rsidP="00D47A36">
      <w:pPr>
        <w:pStyle w:val="ListParagraph"/>
        <w:numPr>
          <w:ilvl w:val="0"/>
          <w:numId w:val="1"/>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 In sexually mature women: estrogen (with a </w:t>
      </w:r>
      <w:proofErr w:type="spellStart"/>
      <w:r w:rsidRPr="00D47A36">
        <w:rPr>
          <w:rFonts w:ascii="Times New Roman" w:hAnsi="Times New Roman"/>
          <w:color w:val="000000"/>
          <w:sz w:val="24"/>
          <w:szCs w:val="24"/>
        </w:rPr>
        <w:t>progestogen</w:t>
      </w:r>
      <w:proofErr w:type="spellEnd"/>
      <w:r w:rsidRPr="00D47A36">
        <w:rPr>
          <w:rFonts w:ascii="Times New Roman" w:hAnsi="Times New Roman"/>
          <w:color w:val="000000"/>
          <w:sz w:val="24"/>
          <w:szCs w:val="24"/>
        </w:rPr>
        <w:t>) is contraceptive.</w:t>
      </w:r>
    </w:p>
    <w:p w:rsidR="00DD36D4" w:rsidRPr="00D47A36" w:rsidRDefault="00DD36D4" w:rsidP="00D47A36">
      <w:pPr>
        <w:pStyle w:val="ListParagraph"/>
        <w:numPr>
          <w:ilvl w:val="0"/>
          <w:numId w:val="1"/>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 At or after the menopause: estrogen replacement prevents menopausal symptoms and bone loss.</w:t>
      </w:r>
    </w:p>
    <w:p w:rsidR="00DD36D4" w:rsidRPr="00D47A36" w:rsidRDefault="00DD36D4" w:rsidP="00D47A36">
      <w:pPr>
        <w:spacing w:line="360" w:lineRule="auto"/>
        <w:rPr>
          <w:rFonts w:ascii="Times New Roman" w:hAnsi="Times New Roman"/>
          <w:color w:val="000000"/>
          <w:sz w:val="24"/>
          <w:szCs w:val="24"/>
        </w:rPr>
      </w:pPr>
      <w:r w:rsidRPr="00D47A36">
        <w:rPr>
          <w:rFonts w:ascii="Times New Roman" w:hAnsi="Times New Roman"/>
          <w:color w:val="000000"/>
          <w:sz w:val="24"/>
          <w:szCs w:val="24"/>
        </w:rPr>
        <w:t>Estrogens have several metabolic actions, including mineralocorticoid (retention of salt and water) and mild anabolic actions. They increase plasma concentrations of high-density lipoproteins, a potent</w:t>
      </w:r>
      <w:r w:rsidR="007A0EEB" w:rsidRPr="00D47A36">
        <w:rPr>
          <w:rFonts w:ascii="Times New Roman" w:hAnsi="Times New Roman"/>
          <w:color w:val="000000"/>
          <w:sz w:val="24"/>
          <w:szCs w:val="24"/>
        </w:rPr>
        <w:t>ially beneficial effect</w:t>
      </w:r>
      <w:r w:rsidRPr="00D47A36">
        <w:rPr>
          <w:rFonts w:ascii="Times New Roman" w:hAnsi="Times New Roman"/>
          <w:color w:val="000000"/>
          <w:sz w:val="24"/>
          <w:szCs w:val="24"/>
        </w:rPr>
        <w:t xml:space="preserve"> that may contribute to the relatively low risk of </w:t>
      </w:r>
      <w:proofErr w:type="spellStart"/>
      <w:r w:rsidRPr="00D47A36">
        <w:rPr>
          <w:rFonts w:ascii="Times New Roman" w:hAnsi="Times New Roman"/>
          <w:color w:val="000000"/>
          <w:sz w:val="24"/>
          <w:szCs w:val="24"/>
        </w:rPr>
        <w:t>atheromatous</w:t>
      </w:r>
      <w:proofErr w:type="spellEnd"/>
      <w:r w:rsidRPr="00D47A36">
        <w:rPr>
          <w:rFonts w:ascii="Times New Roman" w:hAnsi="Times New Roman"/>
          <w:color w:val="000000"/>
          <w:sz w:val="24"/>
          <w:szCs w:val="24"/>
        </w:rPr>
        <w:t xml:space="preserve"> disease in premenopausal women com</w:t>
      </w:r>
      <w:r w:rsidRPr="00D47A36">
        <w:rPr>
          <w:rFonts w:ascii="Times New Roman" w:hAnsi="Times New Roman"/>
          <w:color w:val="000000"/>
          <w:sz w:val="24"/>
          <w:szCs w:val="24"/>
        </w:rPr>
        <w:softHyphen/>
        <w:t xml:space="preserve">pared with men of the same age. However, estrogens also increase the </w:t>
      </w:r>
      <w:proofErr w:type="spellStart"/>
      <w:r w:rsidRPr="00D47A36">
        <w:rPr>
          <w:rFonts w:ascii="Times New Roman" w:hAnsi="Times New Roman"/>
          <w:color w:val="000000"/>
          <w:sz w:val="24"/>
          <w:szCs w:val="24"/>
        </w:rPr>
        <w:t>coagulability</w:t>
      </w:r>
      <w:proofErr w:type="spellEnd"/>
      <w:r w:rsidRPr="00D47A36">
        <w:rPr>
          <w:rFonts w:ascii="Times New Roman" w:hAnsi="Times New Roman"/>
          <w:color w:val="000000"/>
          <w:sz w:val="24"/>
          <w:szCs w:val="24"/>
        </w:rPr>
        <w:t xml:space="preserve"> of blood, and increase the risk of thromboembolism</w:t>
      </w:r>
      <w:r w:rsidR="007A0EEB" w:rsidRPr="00D47A36">
        <w:rPr>
          <w:rFonts w:ascii="Times New Roman" w:hAnsi="Times New Roman"/>
          <w:color w:val="000000"/>
          <w:sz w:val="24"/>
          <w:szCs w:val="24"/>
        </w:rPr>
        <w:t>.</w:t>
      </w:r>
    </w:p>
    <w:p w:rsidR="007A0EEB" w:rsidRDefault="007A0EEB" w:rsidP="00D47A36">
      <w:pPr>
        <w:spacing w:line="360" w:lineRule="auto"/>
        <w:rPr>
          <w:rFonts w:ascii="Times New Roman" w:hAnsi="Times New Roman"/>
          <w:color w:val="000000"/>
          <w:sz w:val="24"/>
          <w:szCs w:val="24"/>
        </w:rPr>
      </w:pPr>
    </w:p>
    <w:p w:rsidR="00152E23" w:rsidRDefault="00152E23" w:rsidP="00D47A36">
      <w:pPr>
        <w:spacing w:line="360" w:lineRule="auto"/>
        <w:rPr>
          <w:rFonts w:ascii="Times New Roman" w:hAnsi="Times New Roman"/>
          <w:b/>
          <w:color w:val="000000"/>
          <w:sz w:val="24"/>
          <w:szCs w:val="24"/>
        </w:rPr>
      </w:pPr>
      <w:r>
        <w:rPr>
          <w:rFonts w:ascii="Times New Roman" w:hAnsi="Times New Roman"/>
          <w:b/>
          <w:color w:val="000000"/>
          <w:sz w:val="24"/>
          <w:szCs w:val="24"/>
        </w:rPr>
        <w:t>PROGESTINS</w:t>
      </w:r>
    </w:p>
    <w:p w:rsidR="00152E23" w:rsidRDefault="004B7044" w:rsidP="00D47A36">
      <w:pPr>
        <w:spacing w:line="360" w:lineRule="auto"/>
        <w:rPr>
          <w:rFonts w:ascii="Times New Roman" w:hAnsi="Times New Roman"/>
          <w:color w:val="000000"/>
          <w:sz w:val="24"/>
          <w:szCs w:val="24"/>
        </w:rPr>
      </w:pPr>
      <w:r>
        <w:rPr>
          <w:rFonts w:ascii="Times New Roman" w:hAnsi="Times New Roman"/>
          <w:color w:val="000000"/>
          <w:sz w:val="24"/>
          <w:szCs w:val="24"/>
        </w:rPr>
        <w:t xml:space="preserve">They are two main types of </w:t>
      </w:r>
      <w:proofErr w:type="spellStart"/>
      <w:r>
        <w:rPr>
          <w:rFonts w:ascii="Times New Roman" w:hAnsi="Times New Roman"/>
          <w:color w:val="000000"/>
          <w:sz w:val="24"/>
          <w:szCs w:val="24"/>
        </w:rPr>
        <w:t>progestins</w:t>
      </w:r>
      <w:proofErr w:type="spellEnd"/>
      <w:r>
        <w:rPr>
          <w:rFonts w:ascii="Times New Roman" w:hAnsi="Times New Roman"/>
          <w:color w:val="000000"/>
          <w:sz w:val="24"/>
          <w:szCs w:val="24"/>
        </w:rPr>
        <w:t xml:space="preserve"> which are</w:t>
      </w:r>
    </w:p>
    <w:p w:rsidR="004B7044" w:rsidRDefault="004B7044" w:rsidP="004B7044">
      <w:pPr>
        <w:pStyle w:val="ListParagraph"/>
        <w:numPr>
          <w:ilvl w:val="0"/>
          <w:numId w:val="7"/>
        </w:numPr>
        <w:tabs>
          <w:tab w:val="left" w:pos="3559"/>
        </w:tabs>
        <w:spacing w:line="360" w:lineRule="auto"/>
        <w:rPr>
          <w:rFonts w:ascii="Times New Roman" w:hAnsi="Times New Roman"/>
          <w:color w:val="000000"/>
          <w:sz w:val="24"/>
          <w:szCs w:val="24"/>
        </w:rPr>
      </w:pPr>
      <w:r>
        <w:rPr>
          <w:rFonts w:ascii="Times New Roman" w:hAnsi="Times New Roman"/>
          <w:color w:val="000000"/>
          <w:sz w:val="24"/>
          <w:szCs w:val="24"/>
        </w:rPr>
        <w:t xml:space="preserve">Natural </w:t>
      </w:r>
      <w:proofErr w:type="spellStart"/>
      <w:r>
        <w:rPr>
          <w:rFonts w:ascii="Times New Roman" w:hAnsi="Times New Roman"/>
          <w:color w:val="000000"/>
          <w:sz w:val="24"/>
          <w:szCs w:val="24"/>
        </w:rPr>
        <w:t>progestins</w:t>
      </w:r>
      <w:proofErr w:type="spellEnd"/>
      <w:r>
        <w:rPr>
          <w:rFonts w:ascii="Times New Roman" w:hAnsi="Times New Roman"/>
          <w:color w:val="000000"/>
          <w:sz w:val="24"/>
          <w:szCs w:val="24"/>
        </w:rPr>
        <w:t xml:space="preserve"> (progesterone)</w:t>
      </w:r>
    </w:p>
    <w:p w:rsidR="004B7044" w:rsidRDefault="004B7044" w:rsidP="004B7044">
      <w:pPr>
        <w:pStyle w:val="ListParagraph"/>
        <w:numPr>
          <w:ilvl w:val="0"/>
          <w:numId w:val="7"/>
        </w:numPr>
        <w:tabs>
          <w:tab w:val="left" w:pos="3559"/>
        </w:tabs>
        <w:spacing w:line="360" w:lineRule="auto"/>
        <w:rPr>
          <w:rFonts w:ascii="Times New Roman" w:hAnsi="Times New Roman"/>
          <w:color w:val="000000"/>
          <w:sz w:val="24"/>
          <w:szCs w:val="24"/>
        </w:rPr>
      </w:pPr>
      <w:r>
        <w:rPr>
          <w:rFonts w:ascii="Times New Roman" w:hAnsi="Times New Roman"/>
          <w:color w:val="000000"/>
          <w:sz w:val="24"/>
          <w:szCs w:val="24"/>
        </w:rPr>
        <w:t xml:space="preserve">Synthetic </w:t>
      </w:r>
      <w:proofErr w:type="spellStart"/>
      <w:r>
        <w:rPr>
          <w:rFonts w:ascii="Times New Roman" w:hAnsi="Times New Roman"/>
          <w:color w:val="000000"/>
          <w:sz w:val="24"/>
          <w:szCs w:val="24"/>
        </w:rPr>
        <w:t>progestins</w:t>
      </w:r>
      <w:proofErr w:type="spellEnd"/>
    </w:p>
    <w:p w:rsidR="00030B6E" w:rsidRPr="00030B6E" w:rsidRDefault="00030B6E" w:rsidP="00030B6E">
      <w:pPr>
        <w:tabs>
          <w:tab w:val="left" w:pos="3559"/>
        </w:tabs>
        <w:spacing w:line="360" w:lineRule="auto"/>
        <w:rPr>
          <w:rFonts w:ascii="Times New Roman" w:hAnsi="Times New Roman"/>
          <w:color w:val="000000"/>
          <w:sz w:val="24"/>
          <w:szCs w:val="24"/>
        </w:rPr>
      </w:pPr>
    </w:p>
    <w:p w:rsidR="00965D0F" w:rsidRPr="00965D0F" w:rsidRDefault="00030B6E" w:rsidP="00D3032F">
      <w:pPr>
        <w:pStyle w:val="ListParagraph"/>
        <w:numPr>
          <w:ilvl w:val="0"/>
          <w:numId w:val="8"/>
        </w:numPr>
        <w:autoSpaceDE w:val="0"/>
        <w:autoSpaceDN w:val="0"/>
        <w:adjustRightInd w:val="0"/>
        <w:spacing w:line="360" w:lineRule="auto"/>
        <w:rPr>
          <w:rFonts w:ascii="Times New Roman" w:hAnsi="Times New Roman"/>
          <w:b/>
          <w:bCs/>
          <w:sz w:val="24"/>
          <w:szCs w:val="24"/>
        </w:rPr>
      </w:pPr>
      <w:r w:rsidRPr="00030B6E">
        <w:rPr>
          <w:rFonts w:ascii="Times New Roman" w:hAnsi="Times New Roman"/>
          <w:b/>
          <w:bCs/>
          <w:sz w:val="24"/>
          <w:szCs w:val="24"/>
        </w:rPr>
        <w:t xml:space="preserve">Natural </w:t>
      </w:r>
      <w:proofErr w:type="spellStart"/>
      <w:r w:rsidRPr="00030B6E">
        <w:rPr>
          <w:rFonts w:ascii="Times New Roman" w:hAnsi="Times New Roman"/>
          <w:b/>
          <w:bCs/>
          <w:sz w:val="24"/>
          <w:szCs w:val="24"/>
        </w:rPr>
        <w:t>Progestins</w:t>
      </w:r>
      <w:proofErr w:type="spellEnd"/>
      <w:r w:rsidRPr="00030B6E">
        <w:rPr>
          <w:rFonts w:ascii="Times New Roman" w:hAnsi="Times New Roman"/>
          <w:b/>
          <w:bCs/>
          <w:sz w:val="24"/>
          <w:szCs w:val="24"/>
        </w:rPr>
        <w:t>: Progesterone</w:t>
      </w:r>
      <w:r>
        <w:rPr>
          <w:rFonts w:ascii="Times New Roman" w:hAnsi="Times New Roman"/>
          <w:b/>
          <w:bCs/>
          <w:sz w:val="24"/>
          <w:szCs w:val="24"/>
        </w:rPr>
        <w:t xml:space="preserve">: </w:t>
      </w:r>
      <w:r w:rsidRPr="00030B6E">
        <w:rPr>
          <w:rFonts w:ascii="Times New Roman" w:hAnsi="Times New Roman"/>
          <w:sz w:val="24"/>
          <w:szCs w:val="24"/>
        </w:rPr>
        <w:t>Progesterone is the most important progestin in humans. In addition</w:t>
      </w:r>
      <w:r>
        <w:rPr>
          <w:rFonts w:ascii="Times New Roman" w:hAnsi="Times New Roman"/>
          <w:sz w:val="24"/>
          <w:szCs w:val="24"/>
        </w:rPr>
        <w:t xml:space="preserve"> </w:t>
      </w:r>
      <w:r w:rsidRPr="00030B6E">
        <w:rPr>
          <w:rFonts w:ascii="Times New Roman" w:hAnsi="Times New Roman"/>
          <w:sz w:val="24"/>
          <w:szCs w:val="24"/>
        </w:rPr>
        <w:t>to having important hormonal effects, it serves as a precursor</w:t>
      </w:r>
      <w:r>
        <w:rPr>
          <w:rFonts w:ascii="Times New Roman" w:hAnsi="Times New Roman"/>
          <w:sz w:val="24"/>
          <w:szCs w:val="24"/>
        </w:rPr>
        <w:t xml:space="preserve"> </w:t>
      </w:r>
      <w:r w:rsidRPr="00030B6E">
        <w:rPr>
          <w:rFonts w:ascii="Times New Roman" w:hAnsi="Times New Roman"/>
          <w:sz w:val="24"/>
          <w:szCs w:val="24"/>
        </w:rPr>
        <w:t>to the estrogens, androgens, and adrenocortical steroids. It is</w:t>
      </w:r>
      <w:r>
        <w:rPr>
          <w:rFonts w:ascii="Times New Roman" w:hAnsi="Times New Roman"/>
          <w:sz w:val="24"/>
          <w:szCs w:val="24"/>
        </w:rPr>
        <w:t xml:space="preserve"> </w:t>
      </w:r>
      <w:r w:rsidRPr="00030B6E">
        <w:rPr>
          <w:rFonts w:ascii="Times New Roman" w:hAnsi="Times New Roman"/>
          <w:sz w:val="24"/>
          <w:szCs w:val="24"/>
        </w:rPr>
        <w:t>synthesized in the ovary, testis, and adrenal cortex from circulating</w:t>
      </w:r>
      <w:r>
        <w:rPr>
          <w:rFonts w:ascii="Times New Roman" w:hAnsi="Times New Roman"/>
          <w:sz w:val="24"/>
          <w:szCs w:val="24"/>
        </w:rPr>
        <w:t xml:space="preserve"> </w:t>
      </w:r>
      <w:r w:rsidRPr="00030B6E">
        <w:rPr>
          <w:rFonts w:ascii="Times New Roman" w:hAnsi="Times New Roman"/>
          <w:sz w:val="24"/>
          <w:szCs w:val="24"/>
        </w:rPr>
        <w:t>cholesterol. Large amounts are also synthesized and released by the</w:t>
      </w:r>
      <w:r>
        <w:rPr>
          <w:rFonts w:ascii="Times New Roman" w:hAnsi="Times New Roman"/>
          <w:sz w:val="24"/>
          <w:szCs w:val="24"/>
        </w:rPr>
        <w:t xml:space="preserve"> </w:t>
      </w:r>
      <w:r w:rsidRPr="00030B6E">
        <w:rPr>
          <w:rFonts w:ascii="Times New Roman" w:hAnsi="Times New Roman"/>
          <w:sz w:val="24"/>
          <w:szCs w:val="24"/>
        </w:rPr>
        <w:t>placenta during pregnancy.</w:t>
      </w:r>
      <w:r>
        <w:rPr>
          <w:rFonts w:ascii="Times New Roman" w:hAnsi="Times New Roman"/>
          <w:sz w:val="24"/>
          <w:szCs w:val="24"/>
        </w:rPr>
        <w:t xml:space="preserve"> </w:t>
      </w:r>
      <w:r w:rsidRPr="00030B6E">
        <w:rPr>
          <w:rFonts w:ascii="Times New Roman" w:hAnsi="Times New Roman"/>
          <w:sz w:val="24"/>
          <w:szCs w:val="24"/>
        </w:rPr>
        <w:t>In the ovary, progesterone is produced primarily by the corpus</w:t>
      </w:r>
      <w:r>
        <w:rPr>
          <w:rFonts w:ascii="Times New Roman" w:hAnsi="Times New Roman"/>
          <w:sz w:val="24"/>
          <w:szCs w:val="24"/>
        </w:rPr>
        <w:t xml:space="preserve"> </w:t>
      </w:r>
      <w:proofErr w:type="spellStart"/>
      <w:r w:rsidRPr="00030B6E">
        <w:rPr>
          <w:rFonts w:ascii="Times New Roman" w:hAnsi="Times New Roman"/>
          <w:sz w:val="24"/>
          <w:szCs w:val="24"/>
        </w:rPr>
        <w:t>luteum</w:t>
      </w:r>
      <w:proofErr w:type="spellEnd"/>
      <w:r w:rsidRPr="00030B6E">
        <w:rPr>
          <w:rFonts w:ascii="Times New Roman" w:hAnsi="Times New Roman"/>
          <w:sz w:val="24"/>
          <w:szCs w:val="24"/>
        </w:rPr>
        <w:t>. Normal males appear to secrete 1–5 mg of progesterone</w:t>
      </w:r>
      <w:r>
        <w:rPr>
          <w:rFonts w:ascii="Times New Roman" w:hAnsi="Times New Roman"/>
          <w:sz w:val="24"/>
          <w:szCs w:val="24"/>
        </w:rPr>
        <w:t xml:space="preserve"> </w:t>
      </w:r>
      <w:r w:rsidRPr="00030B6E">
        <w:rPr>
          <w:rFonts w:ascii="Times New Roman" w:hAnsi="Times New Roman"/>
          <w:sz w:val="24"/>
          <w:szCs w:val="24"/>
        </w:rPr>
        <w:t>daily, resulting</w:t>
      </w:r>
      <w:r w:rsidR="00092F77">
        <w:rPr>
          <w:rFonts w:ascii="Times New Roman" w:hAnsi="Times New Roman"/>
          <w:sz w:val="24"/>
          <w:szCs w:val="24"/>
        </w:rPr>
        <w:t xml:space="preserve"> in plasma levels of about 0.03</w:t>
      </w:r>
      <w:r w:rsidRPr="00030B6E">
        <w:rPr>
          <w:rFonts w:ascii="Times New Roman" w:hAnsi="Times New Roman"/>
          <w:sz w:val="24"/>
          <w:szCs w:val="24"/>
        </w:rPr>
        <w:t>mcg/</w:t>
      </w:r>
      <w:proofErr w:type="spellStart"/>
      <w:r w:rsidRPr="00030B6E">
        <w:rPr>
          <w:rFonts w:ascii="Times New Roman" w:hAnsi="Times New Roman"/>
          <w:sz w:val="24"/>
          <w:szCs w:val="24"/>
        </w:rPr>
        <w:t>dL</w:t>
      </w:r>
      <w:proofErr w:type="spellEnd"/>
      <w:r w:rsidRPr="00030B6E">
        <w:rPr>
          <w:rFonts w:ascii="Times New Roman" w:hAnsi="Times New Roman"/>
          <w:sz w:val="24"/>
          <w:szCs w:val="24"/>
        </w:rPr>
        <w:t>. The level</w:t>
      </w:r>
      <w:r>
        <w:rPr>
          <w:rFonts w:ascii="Times New Roman" w:hAnsi="Times New Roman"/>
          <w:sz w:val="24"/>
          <w:szCs w:val="24"/>
        </w:rPr>
        <w:t xml:space="preserve"> </w:t>
      </w:r>
      <w:r w:rsidRPr="00030B6E">
        <w:rPr>
          <w:rFonts w:ascii="Times New Roman" w:hAnsi="Times New Roman"/>
          <w:sz w:val="24"/>
          <w:szCs w:val="24"/>
        </w:rPr>
        <w:t>is only slightly higher in the female during the follicular phase</w:t>
      </w:r>
      <w:r>
        <w:rPr>
          <w:rFonts w:ascii="Times New Roman" w:hAnsi="Times New Roman"/>
          <w:sz w:val="24"/>
          <w:szCs w:val="24"/>
        </w:rPr>
        <w:t xml:space="preserve"> </w:t>
      </w:r>
      <w:r w:rsidRPr="00030B6E">
        <w:rPr>
          <w:rFonts w:ascii="Times New Roman" w:hAnsi="Times New Roman"/>
          <w:sz w:val="24"/>
          <w:szCs w:val="24"/>
        </w:rPr>
        <w:t xml:space="preserve">of the cycle, when only a few milligrams per day of </w:t>
      </w:r>
      <w:r w:rsidRPr="00030B6E">
        <w:rPr>
          <w:rFonts w:ascii="Times New Roman" w:hAnsi="Times New Roman"/>
          <w:sz w:val="24"/>
          <w:szCs w:val="24"/>
        </w:rPr>
        <w:lastRenderedPageBreak/>
        <w:t>progesterone</w:t>
      </w:r>
      <w:r>
        <w:rPr>
          <w:rFonts w:ascii="Times New Roman" w:hAnsi="Times New Roman"/>
          <w:sz w:val="24"/>
          <w:szCs w:val="24"/>
        </w:rPr>
        <w:t xml:space="preserve"> </w:t>
      </w:r>
      <w:r w:rsidRPr="00030B6E">
        <w:rPr>
          <w:rFonts w:ascii="Times New Roman" w:hAnsi="Times New Roman"/>
          <w:sz w:val="24"/>
          <w:szCs w:val="24"/>
        </w:rPr>
        <w:t>are secreted. During the luteal phase, plasma levels range from</w:t>
      </w:r>
      <w:r>
        <w:rPr>
          <w:rFonts w:ascii="Times New Roman" w:hAnsi="Times New Roman"/>
          <w:sz w:val="24"/>
          <w:szCs w:val="24"/>
        </w:rPr>
        <w:t xml:space="preserve"> </w:t>
      </w:r>
      <w:r w:rsidRPr="00030B6E">
        <w:rPr>
          <w:rFonts w:ascii="Times New Roman" w:hAnsi="Times New Roman"/>
          <w:sz w:val="24"/>
          <w:szCs w:val="24"/>
        </w:rPr>
        <w:t>0.5 mcg/</w:t>
      </w:r>
      <w:proofErr w:type="spellStart"/>
      <w:r w:rsidRPr="00030B6E">
        <w:rPr>
          <w:rFonts w:ascii="Times New Roman" w:hAnsi="Times New Roman"/>
          <w:sz w:val="24"/>
          <w:szCs w:val="24"/>
        </w:rPr>
        <w:t>dL</w:t>
      </w:r>
      <w:proofErr w:type="spellEnd"/>
      <w:r w:rsidRPr="00030B6E">
        <w:rPr>
          <w:rFonts w:ascii="Times New Roman" w:hAnsi="Times New Roman"/>
          <w:sz w:val="24"/>
          <w:szCs w:val="24"/>
        </w:rPr>
        <w:t xml:space="preserve"> to </w:t>
      </w:r>
      <w:r>
        <w:rPr>
          <w:rFonts w:ascii="Times New Roman" w:hAnsi="Times New Roman"/>
          <w:sz w:val="24"/>
          <w:szCs w:val="24"/>
        </w:rPr>
        <w:t>more than 2 mcg/</w:t>
      </w:r>
      <w:proofErr w:type="spellStart"/>
      <w:r>
        <w:rPr>
          <w:rFonts w:ascii="Times New Roman" w:hAnsi="Times New Roman"/>
          <w:sz w:val="24"/>
          <w:szCs w:val="24"/>
        </w:rPr>
        <w:t>dL</w:t>
      </w:r>
      <w:proofErr w:type="spellEnd"/>
      <w:r w:rsidRPr="00030B6E">
        <w:rPr>
          <w:rFonts w:ascii="Times New Roman" w:hAnsi="Times New Roman"/>
          <w:sz w:val="24"/>
          <w:szCs w:val="24"/>
        </w:rPr>
        <w:t>. Plasma levels</w:t>
      </w:r>
      <w:r>
        <w:rPr>
          <w:rFonts w:ascii="Times New Roman" w:hAnsi="Times New Roman"/>
          <w:sz w:val="24"/>
          <w:szCs w:val="24"/>
        </w:rPr>
        <w:t xml:space="preserve"> </w:t>
      </w:r>
      <w:r w:rsidRPr="00030B6E">
        <w:rPr>
          <w:rFonts w:ascii="Times New Roman" w:hAnsi="Times New Roman"/>
          <w:sz w:val="24"/>
          <w:szCs w:val="24"/>
        </w:rPr>
        <w:t>of progesterone are further elevated and reach their peak levels in</w:t>
      </w:r>
      <w:r>
        <w:rPr>
          <w:rFonts w:ascii="Times New Roman" w:hAnsi="Times New Roman"/>
          <w:sz w:val="24"/>
          <w:szCs w:val="24"/>
        </w:rPr>
        <w:t xml:space="preserve"> </w:t>
      </w:r>
      <w:r w:rsidRPr="00030B6E">
        <w:rPr>
          <w:rFonts w:ascii="Times New Roman" w:hAnsi="Times New Roman"/>
          <w:sz w:val="24"/>
          <w:szCs w:val="24"/>
        </w:rPr>
        <w:t>the third trimester of pregnancy.</w:t>
      </w:r>
    </w:p>
    <w:p w:rsidR="00965D0F" w:rsidRDefault="00965D0F" w:rsidP="00D3032F">
      <w:pPr>
        <w:autoSpaceDE w:val="0"/>
        <w:autoSpaceDN w:val="0"/>
        <w:adjustRightInd w:val="0"/>
        <w:spacing w:before="240" w:line="360" w:lineRule="auto"/>
        <w:ind w:left="720"/>
        <w:rPr>
          <w:rFonts w:ascii="Times New Roman" w:hAnsi="Times New Roman"/>
          <w:b/>
          <w:sz w:val="24"/>
          <w:szCs w:val="24"/>
        </w:rPr>
      </w:pPr>
      <w:r>
        <w:rPr>
          <w:rFonts w:ascii="Times New Roman" w:hAnsi="Times New Roman"/>
          <w:b/>
          <w:sz w:val="24"/>
          <w:szCs w:val="24"/>
        </w:rPr>
        <w:t xml:space="preserve">Biosynthesis of progesterone; </w:t>
      </w:r>
      <w:proofErr w:type="gramStart"/>
      <w:r w:rsidRPr="00965D0F">
        <w:rPr>
          <w:rFonts w:ascii="Times New Roman" w:hAnsi="Times New Roman"/>
          <w:sz w:val="24"/>
          <w:szCs w:val="24"/>
        </w:rPr>
        <w:t>In</w:t>
      </w:r>
      <w:proofErr w:type="gramEnd"/>
      <w:r w:rsidRPr="00965D0F">
        <w:rPr>
          <w:rFonts w:ascii="Times New Roman" w:hAnsi="Times New Roman"/>
          <w:sz w:val="24"/>
          <w:szCs w:val="24"/>
        </w:rPr>
        <w:t xml:space="preserve"> mammals, proge</w:t>
      </w:r>
      <w:r>
        <w:rPr>
          <w:rFonts w:ascii="Times New Roman" w:hAnsi="Times New Roman"/>
          <w:sz w:val="24"/>
          <w:szCs w:val="24"/>
        </w:rPr>
        <w:t xml:space="preserve">sterone, like all other steroid </w:t>
      </w:r>
      <w:r w:rsidRPr="00965D0F">
        <w:rPr>
          <w:rFonts w:ascii="Times New Roman" w:hAnsi="Times New Roman"/>
          <w:sz w:val="24"/>
          <w:szCs w:val="24"/>
        </w:rPr>
        <w:t xml:space="preserve">hormones, is synthesized from </w:t>
      </w:r>
      <w:proofErr w:type="spellStart"/>
      <w:r w:rsidRPr="00965D0F">
        <w:rPr>
          <w:rFonts w:ascii="Times New Roman" w:hAnsi="Times New Roman"/>
          <w:sz w:val="24"/>
          <w:szCs w:val="24"/>
        </w:rPr>
        <w:t>pregnenolone</w:t>
      </w:r>
      <w:proofErr w:type="spellEnd"/>
      <w:r w:rsidRPr="00965D0F">
        <w:rPr>
          <w:rFonts w:ascii="Times New Roman" w:hAnsi="Times New Roman"/>
          <w:sz w:val="24"/>
          <w:szCs w:val="24"/>
        </w:rPr>
        <w:t>, which itself is derived from cholesterol.</w:t>
      </w:r>
      <w:r>
        <w:rPr>
          <w:rFonts w:ascii="Times New Roman" w:hAnsi="Times New Roman"/>
          <w:b/>
          <w:sz w:val="24"/>
          <w:szCs w:val="24"/>
        </w:rPr>
        <w:t xml:space="preserve"> </w:t>
      </w:r>
      <w:r>
        <w:rPr>
          <w:rFonts w:ascii="Times New Roman" w:hAnsi="Times New Roman"/>
          <w:sz w:val="24"/>
          <w:szCs w:val="24"/>
        </w:rPr>
        <w:t>Cholesterol undergoes double oxidation to produce 22R-hydroxycholesterol and then 20α</w:t>
      </w:r>
      <w:proofErr w:type="gramStart"/>
      <w:r>
        <w:rPr>
          <w:rFonts w:ascii="Times New Roman" w:hAnsi="Times New Roman"/>
          <w:sz w:val="24"/>
          <w:szCs w:val="24"/>
        </w:rPr>
        <w:t>,22R</w:t>
      </w:r>
      <w:proofErr w:type="gramEnd"/>
      <w:r>
        <w:rPr>
          <w:rFonts w:ascii="Times New Roman" w:hAnsi="Times New Roman"/>
          <w:sz w:val="24"/>
          <w:szCs w:val="24"/>
        </w:rPr>
        <w:t xml:space="preserve">-dihydroxycholesterol. This vicinal </w:t>
      </w:r>
      <w:proofErr w:type="spellStart"/>
      <w:r>
        <w:rPr>
          <w:rFonts w:ascii="Times New Roman" w:hAnsi="Times New Roman"/>
          <w:sz w:val="24"/>
          <w:szCs w:val="24"/>
        </w:rPr>
        <w:t>diol</w:t>
      </w:r>
      <w:proofErr w:type="spellEnd"/>
      <w:r>
        <w:rPr>
          <w:rFonts w:ascii="Times New Roman" w:hAnsi="Times New Roman"/>
          <w:sz w:val="24"/>
          <w:szCs w:val="24"/>
        </w:rPr>
        <w:t xml:space="preserve"> is then further oxidized with loss of the side chain starting at position C22 to produce </w:t>
      </w:r>
      <w:proofErr w:type="spellStart"/>
      <w:r>
        <w:rPr>
          <w:rFonts w:ascii="Times New Roman" w:hAnsi="Times New Roman"/>
          <w:sz w:val="24"/>
          <w:szCs w:val="24"/>
        </w:rPr>
        <w:t>pregnenolone</w:t>
      </w:r>
      <w:proofErr w:type="spellEnd"/>
      <w:r>
        <w:rPr>
          <w:rFonts w:ascii="Times New Roman" w:hAnsi="Times New Roman"/>
          <w:sz w:val="24"/>
          <w:szCs w:val="24"/>
        </w:rPr>
        <w:t>. This reaction is catalyzed by cytochrome P450scc.</w:t>
      </w:r>
      <w:r>
        <w:rPr>
          <w:rFonts w:ascii="Times New Roman" w:hAnsi="Times New Roman"/>
          <w:b/>
          <w:sz w:val="24"/>
          <w:szCs w:val="24"/>
        </w:rPr>
        <w:t xml:space="preserve"> </w:t>
      </w:r>
      <w:r>
        <w:rPr>
          <w:rFonts w:ascii="Times New Roman" w:hAnsi="Times New Roman"/>
          <w:sz w:val="24"/>
          <w:szCs w:val="24"/>
        </w:rPr>
        <w:t xml:space="preserve">The conversion of </w:t>
      </w:r>
      <w:proofErr w:type="spellStart"/>
      <w:r>
        <w:rPr>
          <w:rFonts w:ascii="Times New Roman" w:hAnsi="Times New Roman"/>
          <w:sz w:val="24"/>
          <w:szCs w:val="24"/>
        </w:rPr>
        <w:t>pregnenolone</w:t>
      </w:r>
      <w:proofErr w:type="spellEnd"/>
      <w:r>
        <w:rPr>
          <w:rFonts w:ascii="Times New Roman" w:hAnsi="Times New Roman"/>
          <w:sz w:val="24"/>
          <w:szCs w:val="24"/>
        </w:rPr>
        <w:t xml:space="preserve"> to progesterone takes place in two steps. First, the 3β-hydroxyl group is oxidized to a </w:t>
      </w:r>
      <w:proofErr w:type="spellStart"/>
      <w:r>
        <w:rPr>
          <w:rFonts w:ascii="Times New Roman" w:hAnsi="Times New Roman"/>
          <w:sz w:val="24"/>
          <w:szCs w:val="24"/>
        </w:rPr>
        <w:t>keto</w:t>
      </w:r>
      <w:proofErr w:type="spellEnd"/>
      <w:r>
        <w:rPr>
          <w:rFonts w:ascii="Times New Roman" w:hAnsi="Times New Roman"/>
          <w:sz w:val="24"/>
          <w:szCs w:val="24"/>
        </w:rPr>
        <w:t xml:space="preserve"> group and second, the double bond is moved to C4, from C5 through a </w:t>
      </w:r>
      <w:proofErr w:type="spellStart"/>
      <w:r>
        <w:rPr>
          <w:rFonts w:ascii="Times New Roman" w:hAnsi="Times New Roman"/>
          <w:sz w:val="24"/>
          <w:szCs w:val="24"/>
        </w:rPr>
        <w:t>keto</w:t>
      </w:r>
      <w:proofErr w:type="spellEnd"/>
      <w:r>
        <w:rPr>
          <w:rFonts w:ascii="Times New Roman" w:hAnsi="Times New Roman"/>
          <w:sz w:val="24"/>
          <w:szCs w:val="24"/>
        </w:rPr>
        <w:t>/</w:t>
      </w:r>
      <w:proofErr w:type="spellStart"/>
      <w:r>
        <w:rPr>
          <w:rFonts w:ascii="Times New Roman" w:hAnsi="Times New Roman"/>
          <w:sz w:val="24"/>
          <w:szCs w:val="24"/>
        </w:rPr>
        <w:t>enol</w:t>
      </w:r>
      <w:proofErr w:type="spellEnd"/>
      <w:r>
        <w:rPr>
          <w:rFonts w:ascii="Times New Roman" w:hAnsi="Times New Roman"/>
          <w:sz w:val="24"/>
          <w:szCs w:val="24"/>
        </w:rPr>
        <w:t xml:space="preserve"> </w:t>
      </w:r>
      <w:proofErr w:type="spellStart"/>
      <w:r>
        <w:rPr>
          <w:rFonts w:ascii="Times New Roman" w:hAnsi="Times New Roman"/>
          <w:sz w:val="24"/>
          <w:szCs w:val="24"/>
        </w:rPr>
        <w:t>tautomerization</w:t>
      </w:r>
      <w:proofErr w:type="spellEnd"/>
      <w:r>
        <w:rPr>
          <w:rFonts w:ascii="Times New Roman" w:hAnsi="Times New Roman"/>
          <w:sz w:val="24"/>
          <w:szCs w:val="24"/>
        </w:rPr>
        <w:t xml:space="preserve"> reaction. This reaction is catalyzed by 3β-</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dehydrogenase/δ5-4-isomerase.</w:t>
      </w:r>
    </w:p>
    <w:p w:rsidR="00965D0F" w:rsidRDefault="00965D0F" w:rsidP="00D3032F">
      <w:pPr>
        <w:autoSpaceDE w:val="0"/>
        <w:autoSpaceDN w:val="0"/>
        <w:adjustRightInd w:val="0"/>
        <w:spacing w:before="240" w:line="360" w:lineRule="auto"/>
        <w:ind w:left="720"/>
        <w:rPr>
          <w:rFonts w:ascii="Times New Roman" w:hAnsi="Times New Roman"/>
          <w:sz w:val="24"/>
          <w:szCs w:val="24"/>
        </w:rPr>
      </w:pPr>
      <w:r>
        <w:rPr>
          <w:rFonts w:ascii="Times New Roman" w:hAnsi="Times New Roman"/>
          <w:b/>
          <w:sz w:val="24"/>
          <w:szCs w:val="24"/>
        </w:rPr>
        <w:t>Metabolism of progesterone</w:t>
      </w:r>
      <w:proofErr w:type="gramStart"/>
      <w:r w:rsidR="003338D0">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metabolism of progesterone is rapid and extensive and occurs mainly in the liver, though enzymes that metabolize progesterone are also expressed widely in the brain, skin, and various other </w:t>
      </w:r>
      <w:proofErr w:type="spellStart"/>
      <w:r>
        <w:rPr>
          <w:rFonts w:ascii="Times New Roman" w:hAnsi="Times New Roman"/>
          <w:sz w:val="24"/>
          <w:szCs w:val="24"/>
        </w:rPr>
        <w:t>extrahepatic</w:t>
      </w:r>
      <w:proofErr w:type="spellEnd"/>
      <w:r>
        <w:rPr>
          <w:rFonts w:ascii="Times New Roman" w:hAnsi="Times New Roman"/>
          <w:sz w:val="24"/>
          <w:szCs w:val="24"/>
        </w:rPr>
        <w:t xml:space="preserve"> tissues. Progesterone has an elimination half-life of only approximately 5 minutes in circulation. The metabolism of progesterone is complex, and it may form as many as 35 different unconjugated metabolites when it is ingested orally. Progesterone is highly susceptible to enzymatic reduction via </w:t>
      </w:r>
      <w:proofErr w:type="spellStart"/>
      <w:r>
        <w:rPr>
          <w:rFonts w:ascii="Times New Roman" w:hAnsi="Times New Roman"/>
          <w:sz w:val="24"/>
          <w:szCs w:val="24"/>
        </w:rPr>
        <w:t>reductases</w:t>
      </w:r>
      <w:proofErr w:type="spellEnd"/>
      <w:r>
        <w:rPr>
          <w:rFonts w:ascii="Times New Roman" w:hAnsi="Times New Roman"/>
          <w:sz w:val="24"/>
          <w:szCs w:val="24"/>
        </w:rPr>
        <w:t xml:space="preserve"> and </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dehydrogenases due to its double bond (between the C4 and C5 positions) and its two ketones (at the C3 and C20 positions).</w:t>
      </w:r>
      <w:r>
        <w:rPr>
          <w:rFonts w:ascii="Times New Roman" w:hAnsi="Times New Roman"/>
          <w:b/>
          <w:sz w:val="24"/>
          <w:szCs w:val="24"/>
        </w:rPr>
        <w:t xml:space="preserve"> </w:t>
      </w:r>
      <w:r>
        <w:rPr>
          <w:rFonts w:ascii="Times New Roman" w:hAnsi="Times New Roman"/>
          <w:sz w:val="24"/>
          <w:szCs w:val="24"/>
        </w:rPr>
        <w:t>The major metabolic pathway of progesterone is reduction by 5α-</w:t>
      </w:r>
      <w:proofErr w:type="spellStart"/>
      <w:r>
        <w:rPr>
          <w:rFonts w:ascii="Times New Roman" w:hAnsi="Times New Roman"/>
          <w:sz w:val="24"/>
          <w:szCs w:val="24"/>
        </w:rPr>
        <w:t>reductase</w:t>
      </w:r>
      <w:proofErr w:type="spellEnd"/>
      <w:r>
        <w:rPr>
          <w:rFonts w:ascii="Times New Roman" w:hAnsi="Times New Roman"/>
          <w:sz w:val="24"/>
          <w:szCs w:val="24"/>
        </w:rPr>
        <w:t xml:space="preserve"> and 5β-</w:t>
      </w:r>
      <w:proofErr w:type="spellStart"/>
      <w:r>
        <w:rPr>
          <w:rFonts w:ascii="Times New Roman" w:hAnsi="Times New Roman"/>
          <w:sz w:val="24"/>
          <w:szCs w:val="24"/>
        </w:rPr>
        <w:t>reductase</w:t>
      </w:r>
      <w:proofErr w:type="spellEnd"/>
      <w:r>
        <w:rPr>
          <w:rFonts w:ascii="Times New Roman" w:hAnsi="Times New Roman"/>
          <w:sz w:val="24"/>
          <w:szCs w:val="24"/>
        </w:rPr>
        <w:t xml:space="preserve"> into the </w:t>
      </w:r>
      <w:proofErr w:type="spellStart"/>
      <w:r>
        <w:rPr>
          <w:rFonts w:ascii="Times New Roman" w:hAnsi="Times New Roman"/>
          <w:sz w:val="24"/>
          <w:szCs w:val="24"/>
        </w:rPr>
        <w:t>dihydrogenated</w:t>
      </w:r>
      <w:proofErr w:type="spellEnd"/>
      <w:r>
        <w:rPr>
          <w:rFonts w:ascii="Times New Roman" w:hAnsi="Times New Roman"/>
          <w:sz w:val="24"/>
          <w:szCs w:val="24"/>
        </w:rPr>
        <w:t xml:space="preserve"> 5α-</w:t>
      </w:r>
      <w:proofErr w:type="spellStart"/>
      <w:r>
        <w:rPr>
          <w:rFonts w:ascii="Times New Roman" w:hAnsi="Times New Roman"/>
          <w:sz w:val="24"/>
          <w:szCs w:val="24"/>
        </w:rPr>
        <w:t>dihydroprogesterone</w:t>
      </w:r>
      <w:proofErr w:type="spellEnd"/>
      <w:r>
        <w:rPr>
          <w:rFonts w:ascii="Times New Roman" w:hAnsi="Times New Roman"/>
          <w:sz w:val="24"/>
          <w:szCs w:val="24"/>
        </w:rPr>
        <w:t xml:space="preserve"> and 5β-</w:t>
      </w:r>
      <w:proofErr w:type="spellStart"/>
      <w:r>
        <w:rPr>
          <w:rFonts w:ascii="Times New Roman" w:hAnsi="Times New Roman"/>
          <w:sz w:val="24"/>
          <w:szCs w:val="24"/>
        </w:rPr>
        <w:t>dihydroprogesterone</w:t>
      </w:r>
      <w:proofErr w:type="spellEnd"/>
      <w:r>
        <w:rPr>
          <w:rFonts w:ascii="Times New Roman" w:hAnsi="Times New Roman"/>
          <w:sz w:val="24"/>
          <w:szCs w:val="24"/>
        </w:rPr>
        <w:t>,</w:t>
      </w:r>
      <w:r w:rsidR="003338D0">
        <w:rPr>
          <w:rFonts w:ascii="Times New Roman" w:hAnsi="Times New Roman"/>
          <w:sz w:val="24"/>
          <w:szCs w:val="24"/>
        </w:rPr>
        <w:t xml:space="preserve"> respectively.</w:t>
      </w:r>
      <w:r>
        <w:rPr>
          <w:rFonts w:ascii="Times New Roman" w:hAnsi="Times New Roman"/>
          <w:sz w:val="24"/>
          <w:szCs w:val="24"/>
        </w:rPr>
        <w:t xml:space="preserve"> This is followed by the further reduction of these metabolites via 3α-</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 and 3β-</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 into the </w:t>
      </w:r>
      <w:proofErr w:type="spellStart"/>
      <w:r>
        <w:rPr>
          <w:rFonts w:ascii="Times New Roman" w:hAnsi="Times New Roman"/>
          <w:sz w:val="24"/>
          <w:szCs w:val="24"/>
        </w:rPr>
        <w:t>tetrahydrogenated</w:t>
      </w:r>
      <w:proofErr w:type="spellEnd"/>
      <w:r>
        <w:rPr>
          <w:rFonts w:ascii="Times New Roman" w:hAnsi="Times New Roman"/>
          <w:sz w:val="24"/>
          <w:szCs w:val="24"/>
        </w:rPr>
        <w:t xml:space="preserve"> </w:t>
      </w:r>
      <w:proofErr w:type="spellStart"/>
      <w:r>
        <w:rPr>
          <w:rFonts w:ascii="Times New Roman" w:hAnsi="Times New Roman"/>
          <w:sz w:val="24"/>
          <w:szCs w:val="24"/>
        </w:rPr>
        <w:t>allopregnanolone</w:t>
      </w:r>
      <w:proofErr w:type="spellEnd"/>
      <w:r>
        <w:rPr>
          <w:rFonts w:ascii="Times New Roman" w:hAnsi="Times New Roman"/>
          <w:sz w:val="24"/>
          <w:szCs w:val="24"/>
        </w:rPr>
        <w:t xml:space="preserve">, </w:t>
      </w:r>
      <w:proofErr w:type="spellStart"/>
      <w:r>
        <w:rPr>
          <w:rFonts w:ascii="Times New Roman" w:hAnsi="Times New Roman"/>
          <w:sz w:val="24"/>
          <w:szCs w:val="24"/>
        </w:rPr>
        <w:t>pregnanolone</w:t>
      </w:r>
      <w:proofErr w:type="spellEnd"/>
      <w:r>
        <w:rPr>
          <w:rFonts w:ascii="Times New Roman" w:hAnsi="Times New Roman"/>
          <w:sz w:val="24"/>
          <w:szCs w:val="24"/>
        </w:rPr>
        <w:t xml:space="preserve">, </w:t>
      </w:r>
      <w:proofErr w:type="spellStart"/>
      <w:r>
        <w:rPr>
          <w:rFonts w:ascii="Times New Roman" w:hAnsi="Times New Roman"/>
          <w:sz w:val="24"/>
          <w:szCs w:val="24"/>
        </w:rPr>
        <w:t>isopregnanolone</w:t>
      </w:r>
      <w:proofErr w:type="spellEnd"/>
      <w:r>
        <w:rPr>
          <w:rFonts w:ascii="Times New Roman" w:hAnsi="Times New Roman"/>
          <w:sz w:val="24"/>
          <w:szCs w:val="24"/>
        </w:rPr>
        <w:t xml:space="preserve">, and </w:t>
      </w:r>
      <w:proofErr w:type="spellStart"/>
      <w:r>
        <w:rPr>
          <w:rFonts w:ascii="Times New Roman" w:hAnsi="Times New Roman"/>
          <w:sz w:val="24"/>
          <w:szCs w:val="24"/>
        </w:rPr>
        <w:t>ep</w:t>
      </w:r>
      <w:r w:rsidR="003338D0">
        <w:rPr>
          <w:rFonts w:ascii="Times New Roman" w:hAnsi="Times New Roman"/>
          <w:sz w:val="24"/>
          <w:szCs w:val="24"/>
        </w:rPr>
        <w:t>ipregnanolone</w:t>
      </w:r>
      <w:proofErr w:type="spellEnd"/>
      <w:r w:rsidR="003338D0">
        <w:rPr>
          <w:rFonts w:ascii="Times New Roman" w:hAnsi="Times New Roman"/>
          <w:sz w:val="24"/>
          <w:szCs w:val="24"/>
        </w:rPr>
        <w:t>.</w:t>
      </w:r>
      <w:r>
        <w:rPr>
          <w:rFonts w:ascii="Times New Roman" w:hAnsi="Times New Roman"/>
          <w:sz w:val="24"/>
          <w:szCs w:val="24"/>
        </w:rPr>
        <w:t xml:space="preserve"> Subsequently, 20α-</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 and 20β-</w:t>
      </w:r>
      <w:proofErr w:type="spellStart"/>
      <w:r>
        <w:rPr>
          <w:rFonts w:ascii="Times New Roman" w:hAnsi="Times New Roman"/>
          <w:sz w:val="24"/>
          <w:szCs w:val="24"/>
        </w:rPr>
        <w:t>hydroxysteroid</w:t>
      </w:r>
      <w:proofErr w:type="spellEnd"/>
      <w:r>
        <w:rPr>
          <w:rFonts w:ascii="Times New Roman" w:hAnsi="Times New Roman"/>
          <w:sz w:val="24"/>
          <w:szCs w:val="24"/>
        </w:rPr>
        <w:t xml:space="preserve"> dehydrogenase reduce these metabolites to form the corresponding </w:t>
      </w:r>
      <w:proofErr w:type="spellStart"/>
      <w:r>
        <w:rPr>
          <w:rFonts w:ascii="Times New Roman" w:hAnsi="Times New Roman"/>
          <w:sz w:val="24"/>
          <w:szCs w:val="24"/>
        </w:rPr>
        <w:t>hexahydrogenated</w:t>
      </w:r>
      <w:proofErr w:type="spellEnd"/>
      <w:r>
        <w:rPr>
          <w:rFonts w:ascii="Times New Roman" w:hAnsi="Times New Roman"/>
          <w:sz w:val="24"/>
          <w:szCs w:val="24"/>
        </w:rPr>
        <w:t xml:space="preserve"> </w:t>
      </w:r>
      <w:proofErr w:type="spellStart"/>
      <w:r>
        <w:rPr>
          <w:rFonts w:ascii="Times New Roman" w:hAnsi="Times New Roman"/>
          <w:sz w:val="24"/>
          <w:szCs w:val="24"/>
        </w:rPr>
        <w:t>pregnanediols</w:t>
      </w:r>
      <w:proofErr w:type="spellEnd"/>
      <w:r>
        <w:rPr>
          <w:rFonts w:ascii="Times New Roman" w:hAnsi="Times New Roman"/>
          <w:sz w:val="24"/>
          <w:szCs w:val="24"/>
        </w:rPr>
        <w:t xml:space="preserve"> (eight diffe</w:t>
      </w:r>
      <w:r w:rsidR="003338D0">
        <w:rPr>
          <w:rFonts w:ascii="Times New Roman" w:hAnsi="Times New Roman"/>
          <w:sz w:val="24"/>
          <w:szCs w:val="24"/>
        </w:rPr>
        <w:t>rent isomers in total),</w:t>
      </w:r>
      <w:r>
        <w:rPr>
          <w:rFonts w:ascii="Times New Roman" w:hAnsi="Times New Roman"/>
          <w:sz w:val="24"/>
          <w:szCs w:val="24"/>
        </w:rPr>
        <w:t xml:space="preserve"> which are then conjugated via </w:t>
      </w:r>
      <w:proofErr w:type="spellStart"/>
      <w:r>
        <w:rPr>
          <w:rFonts w:ascii="Times New Roman" w:hAnsi="Times New Roman"/>
          <w:sz w:val="24"/>
          <w:szCs w:val="24"/>
        </w:rPr>
        <w:t>glucuronidation</w:t>
      </w:r>
      <w:proofErr w:type="spellEnd"/>
      <w:r>
        <w:rPr>
          <w:rFonts w:ascii="Times New Roman" w:hAnsi="Times New Roman"/>
          <w:sz w:val="24"/>
          <w:szCs w:val="24"/>
        </w:rPr>
        <w:t xml:space="preserve"> and/or </w:t>
      </w:r>
      <w:proofErr w:type="spellStart"/>
      <w:r>
        <w:rPr>
          <w:rFonts w:ascii="Times New Roman" w:hAnsi="Times New Roman"/>
          <w:sz w:val="24"/>
          <w:szCs w:val="24"/>
        </w:rPr>
        <w:t>sulfation</w:t>
      </w:r>
      <w:proofErr w:type="spellEnd"/>
      <w:r>
        <w:rPr>
          <w:rFonts w:ascii="Times New Roman" w:hAnsi="Times New Roman"/>
          <w:sz w:val="24"/>
          <w:szCs w:val="24"/>
        </w:rPr>
        <w:t>, released from the liver into circulation, and excreted by the kidneys into the urine.</w:t>
      </w:r>
    </w:p>
    <w:p w:rsidR="009C1EC1" w:rsidRDefault="009C1EC1" w:rsidP="00AD1D9D">
      <w:pPr>
        <w:autoSpaceDE w:val="0"/>
        <w:autoSpaceDN w:val="0"/>
        <w:adjustRightInd w:val="0"/>
        <w:spacing w:before="240" w:line="360" w:lineRule="auto"/>
        <w:ind w:left="720"/>
        <w:rPr>
          <w:rFonts w:ascii="Times New Roman" w:hAnsi="Times New Roman"/>
          <w:b/>
          <w:sz w:val="24"/>
          <w:szCs w:val="24"/>
        </w:rPr>
      </w:pPr>
      <w:proofErr w:type="spellStart"/>
      <w:r>
        <w:rPr>
          <w:rFonts w:ascii="Times New Roman" w:hAnsi="Times New Roman"/>
          <w:b/>
          <w:sz w:val="24"/>
          <w:szCs w:val="24"/>
        </w:rPr>
        <w:lastRenderedPageBreak/>
        <w:t>Funtions</w:t>
      </w:r>
      <w:proofErr w:type="spellEnd"/>
      <w:r>
        <w:rPr>
          <w:rFonts w:ascii="Times New Roman" w:hAnsi="Times New Roman"/>
          <w:b/>
          <w:sz w:val="24"/>
          <w:szCs w:val="24"/>
        </w:rPr>
        <w:t xml:space="preserve"> of progesterone;</w:t>
      </w:r>
    </w:p>
    <w:p w:rsidR="00AD1D9D" w:rsidRDefault="00AD1D9D" w:rsidP="007A738E">
      <w:pPr>
        <w:pStyle w:val="ListParagraph"/>
        <w:numPr>
          <w:ilvl w:val="0"/>
          <w:numId w:val="12"/>
        </w:numPr>
        <w:spacing w:before="240" w:line="360" w:lineRule="auto"/>
        <w:rPr>
          <w:rFonts w:ascii="Times New Roman" w:hAnsi="Times New Roman"/>
          <w:sz w:val="24"/>
          <w:szCs w:val="24"/>
        </w:rPr>
      </w:pPr>
      <w:r>
        <w:rPr>
          <w:rFonts w:ascii="Times New Roman" w:hAnsi="Times New Roman"/>
          <w:sz w:val="24"/>
          <w:szCs w:val="24"/>
        </w:rPr>
        <w:t>Progesterone is sometimes called the “hormone of pregnancy”</w:t>
      </w:r>
      <w:proofErr w:type="gramStart"/>
      <w:r w:rsidR="007A738E">
        <w:rPr>
          <w:rFonts w:ascii="Times New Roman" w:hAnsi="Times New Roman"/>
          <w:sz w:val="24"/>
          <w:szCs w:val="24"/>
        </w:rPr>
        <w:t>,</w:t>
      </w:r>
      <w:r w:rsidR="007A738E" w:rsidRPr="007A738E">
        <w:rPr>
          <w:rFonts w:ascii="Times-Roman" w:hAnsi="Times-Roman" w:cs="Times-Roman"/>
          <w:sz w:val="17"/>
          <w:szCs w:val="17"/>
        </w:rPr>
        <w:t xml:space="preserve"> </w:t>
      </w:r>
      <w:r w:rsidR="007A738E">
        <w:rPr>
          <w:rFonts w:ascii="Times-Roman" w:hAnsi="Times-Roman" w:cs="Times-Roman"/>
          <w:sz w:val="17"/>
          <w:szCs w:val="17"/>
        </w:rPr>
        <w:t xml:space="preserve"> </w:t>
      </w:r>
      <w:r w:rsidR="007A738E">
        <w:rPr>
          <w:rFonts w:ascii="Times New Roman" w:hAnsi="Times New Roman"/>
          <w:sz w:val="24"/>
          <w:szCs w:val="24"/>
        </w:rPr>
        <w:t>it</w:t>
      </w:r>
      <w:proofErr w:type="gramEnd"/>
      <w:r w:rsidR="007A738E" w:rsidRPr="007A738E">
        <w:rPr>
          <w:rFonts w:ascii="Times New Roman" w:hAnsi="Times New Roman"/>
          <w:sz w:val="24"/>
          <w:szCs w:val="24"/>
        </w:rPr>
        <w:t xml:space="preserve"> is essential to maintain pregnancy, at least partly by suppressing uterine</w:t>
      </w:r>
      <w:r w:rsidR="007A738E">
        <w:rPr>
          <w:rFonts w:ascii="Times New Roman" w:hAnsi="Times New Roman"/>
          <w:sz w:val="24"/>
          <w:szCs w:val="24"/>
        </w:rPr>
        <w:t xml:space="preserve"> </w:t>
      </w:r>
      <w:r w:rsidR="007A738E" w:rsidRPr="007A738E">
        <w:rPr>
          <w:rFonts w:ascii="Times New Roman" w:hAnsi="Times New Roman"/>
          <w:sz w:val="24"/>
          <w:szCs w:val="24"/>
        </w:rPr>
        <w:t xml:space="preserve">contractility.   </w:t>
      </w:r>
    </w:p>
    <w:p w:rsidR="004C57C6" w:rsidRPr="004C57C6" w:rsidRDefault="004C57C6" w:rsidP="004C57C6">
      <w:pPr>
        <w:pStyle w:val="ListParagraph"/>
        <w:numPr>
          <w:ilvl w:val="0"/>
          <w:numId w:val="12"/>
        </w:numPr>
        <w:spacing w:line="360" w:lineRule="auto"/>
        <w:rPr>
          <w:rFonts w:ascii="Times New Roman" w:hAnsi="Times New Roman"/>
          <w:sz w:val="24"/>
          <w:szCs w:val="24"/>
        </w:rPr>
      </w:pPr>
      <w:r w:rsidRPr="004C57C6">
        <w:rPr>
          <w:rFonts w:ascii="Times New Roman" w:hAnsi="Times New Roman"/>
          <w:sz w:val="24"/>
          <w:szCs w:val="24"/>
        </w:rPr>
        <w:t xml:space="preserve">Progesterone plays an important role in </w:t>
      </w:r>
      <w:r>
        <w:rPr>
          <w:rFonts w:ascii="Times New Roman" w:hAnsi="Times New Roman"/>
          <w:sz w:val="24"/>
          <w:szCs w:val="24"/>
        </w:rPr>
        <w:t xml:space="preserve">breast development in women. In </w:t>
      </w:r>
      <w:r w:rsidRPr="004C57C6">
        <w:rPr>
          <w:rFonts w:ascii="Times New Roman" w:hAnsi="Times New Roman"/>
          <w:sz w:val="24"/>
          <w:szCs w:val="24"/>
        </w:rPr>
        <w:t xml:space="preserve">conjunction with prolactin, it mediates </w:t>
      </w:r>
      <w:proofErr w:type="spellStart"/>
      <w:r w:rsidRPr="004C57C6">
        <w:rPr>
          <w:rFonts w:ascii="Times New Roman" w:hAnsi="Times New Roman"/>
          <w:sz w:val="24"/>
          <w:szCs w:val="24"/>
        </w:rPr>
        <w:t>lobuloalveolar</w:t>
      </w:r>
      <w:proofErr w:type="spellEnd"/>
      <w:r w:rsidRPr="004C57C6">
        <w:rPr>
          <w:rFonts w:ascii="Times New Roman" w:hAnsi="Times New Roman"/>
          <w:sz w:val="24"/>
          <w:szCs w:val="24"/>
        </w:rPr>
        <w:t xml:space="preserve"> maturation of the mammary glands during pregnancy to allow for milk production and thus lactation and breastfeeding of offspring following parturition (childbirth).</w:t>
      </w:r>
    </w:p>
    <w:p w:rsidR="004C57C6" w:rsidRPr="004C57C6" w:rsidRDefault="004C57C6" w:rsidP="004C57C6">
      <w:pPr>
        <w:pStyle w:val="ListParagraph"/>
        <w:numPr>
          <w:ilvl w:val="0"/>
          <w:numId w:val="12"/>
        </w:numPr>
        <w:spacing w:line="360" w:lineRule="auto"/>
        <w:rPr>
          <w:rFonts w:ascii="Times New Roman" w:hAnsi="Times New Roman"/>
          <w:sz w:val="24"/>
          <w:szCs w:val="24"/>
        </w:rPr>
      </w:pPr>
      <w:r w:rsidRPr="004C57C6">
        <w:rPr>
          <w:rFonts w:ascii="Times New Roman" w:hAnsi="Times New Roman"/>
          <w:sz w:val="24"/>
          <w:szCs w:val="24"/>
        </w:rPr>
        <w:t>Progesterone plays an important role in the signaling of insulin release and pancreatic function, and may affect the susceptibility to diabetes or gestational diabet</w:t>
      </w:r>
      <w:r>
        <w:rPr>
          <w:rFonts w:ascii="Times New Roman" w:hAnsi="Times New Roman"/>
          <w:sz w:val="24"/>
          <w:szCs w:val="24"/>
        </w:rPr>
        <w:t>es.</w:t>
      </w:r>
    </w:p>
    <w:p w:rsidR="007A738E" w:rsidRPr="007A738E" w:rsidRDefault="007A738E" w:rsidP="004C57C6">
      <w:pPr>
        <w:pStyle w:val="ListParagraph"/>
        <w:spacing w:before="240" w:line="360" w:lineRule="auto"/>
        <w:ind w:left="1440"/>
        <w:rPr>
          <w:rFonts w:ascii="Times New Roman" w:hAnsi="Times New Roman"/>
          <w:sz w:val="24"/>
          <w:szCs w:val="24"/>
        </w:rPr>
      </w:pPr>
    </w:p>
    <w:p w:rsidR="00965D0F" w:rsidRDefault="00965D0F" w:rsidP="00D3032F">
      <w:pPr>
        <w:autoSpaceDE w:val="0"/>
        <w:autoSpaceDN w:val="0"/>
        <w:adjustRightInd w:val="0"/>
        <w:spacing w:line="360" w:lineRule="auto"/>
        <w:ind w:left="360"/>
        <w:rPr>
          <w:rFonts w:ascii="Times New Roman" w:hAnsi="Times New Roman"/>
          <w:b/>
          <w:bCs/>
          <w:sz w:val="24"/>
          <w:szCs w:val="24"/>
        </w:rPr>
      </w:pPr>
    </w:p>
    <w:p w:rsidR="00965D0F" w:rsidRPr="00965D0F" w:rsidRDefault="00965D0F" w:rsidP="00D3032F">
      <w:pPr>
        <w:autoSpaceDE w:val="0"/>
        <w:autoSpaceDN w:val="0"/>
        <w:adjustRightInd w:val="0"/>
        <w:spacing w:line="360" w:lineRule="auto"/>
        <w:ind w:left="360"/>
        <w:rPr>
          <w:rFonts w:ascii="Times New Roman" w:hAnsi="Times New Roman"/>
          <w:b/>
          <w:bCs/>
          <w:sz w:val="24"/>
          <w:szCs w:val="24"/>
        </w:rPr>
      </w:pPr>
    </w:p>
    <w:p w:rsidR="00030B6E" w:rsidRPr="00C96249" w:rsidRDefault="00030B6E" w:rsidP="00D3032F">
      <w:pPr>
        <w:pStyle w:val="ListParagraph"/>
        <w:numPr>
          <w:ilvl w:val="0"/>
          <w:numId w:val="8"/>
        </w:numPr>
        <w:autoSpaceDE w:val="0"/>
        <w:autoSpaceDN w:val="0"/>
        <w:adjustRightInd w:val="0"/>
        <w:spacing w:line="360" w:lineRule="auto"/>
        <w:rPr>
          <w:rFonts w:ascii="Times New Roman" w:hAnsi="Times New Roman"/>
          <w:b/>
          <w:bCs/>
          <w:sz w:val="24"/>
          <w:szCs w:val="24"/>
        </w:rPr>
      </w:pPr>
      <w:r w:rsidRPr="00030B6E">
        <w:rPr>
          <w:rFonts w:ascii="Times New Roman" w:hAnsi="Times New Roman"/>
          <w:b/>
          <w:bCs/>
          <w:sz w:val="24"/>
          <w:szCs w:val="24"/>
        </w:rPr>
        <w:t xml:space="preserve">Synthetic </w:t>
      </w:r>
      <w:proofErr w:type="spellStart"/>
      <w:r w:rsidRPr="00030B6E">
        <w:rPr>
          <w:rFonts w:ascii="Times New Roman" w:hAnsi="Times New Roman"/>
          <w:b/>
          <w:bCs/>
          <w:sz w:val="24"/>
          <w:szCs w:val="24"/>
        </w:rPr>
        <w:t>Progestins</w:t>
      </w:r>
      <w:proofErr w:type="spellEnd"/>
      <w:r w:rsidR="00C96249">
        <w:rPr>
          <w:rFonts w:ascii="Times New Roman" w:hAnsi="Times New Roman"/>
          <w:b/>
          <w:bCs/>
          <w:sz w:val="24"/>
          <w:szCs w:val="24"/>
        </w:rPr>
        <w:t xml:space="preserve"> (</w:t>
      </w:r>
      <w:proofErr w:type="spellStart"/>
      <w:r w:rsidR="00C96249">
        <w:rPr>
          <w:rFonts w:ascii="Times New Roman" w:hAnsi="Times New Roman"/>
          <w:b/>
          <w:bCs/>
          <w:sz w:val="24"/>
          <w:szCs w:val="24"/>
        </w:rPr>
        <w:t>progestogens</w:t>
      </w:r>
      <w:proofErr w:type="spellEnd"/>
      <w:r w:rsidR="00C96249">
        <w:rPr>
          <w:rFonts w:ascii="Times New Roman" w:hAnsi="Times New Roman"/>
          <w:b/>
          <w:bCs/>
          <w:sz w:val="24"/>
          <w:szCs w:val="24"/>
        </w:rPr>
        <w:t>)</w:t>
      </w:r>
      <w:r>
        <w:rPr>
          <w:rFonts w:ascii="Times New Roman" w:hAnsi="Times New Roman"/>
          <w:b/>
          <w:bCs/>
          <w:sz w:val="24"/>
          <w:szCs w:val="24"/>
        </w:rPr>
        <w:t xml:space="preserve">: </w:t>
      </w:r>
      <w:r w:rsidRPr="00030B6E">
        <w:rPr>
          <w:rFonts w:ascii="Times New Roman" w:hAnsi="Times New Roman"/>
          <w:sz w:val="24"/>
          <w:szCs w:val="24"/>
        </w:rPr>
        <w:t xml:space="preserve">A variety of </w:t>
      </w:r>
      <w:proofErr w:type="spellStart"/>
      <w:r w:rsidRPr="00030B6E">
        <w:rPr>
          <w:rFonts w:ascii="Times New Roman" w:hAnsi="Times New Roman"/>
          <w:sz w:val="24"/>
          <w:szCs w:val="24"/>
        </w:rPr>
        <w:t>progestational</w:t>
      </w:r>
      <w:proofErr w:type="spellEnd"/>
      <w:r w:rsidRPr="00030B6E">
        <w:rPr>
          <w:rFonts w:ascii="Times New Roman" w:hAnsi="Times New Roman"/>
          <w:sz w:val="24"/>
          <w:szCs w:val="24"/>
        </w:rPr>
        <w:t xml:space="preserve"> compounds have been synthesized.</w:t>
      </w:r>
      <w:r w:rsidR="00C536E6">
        <w:rPr>
          <w:rFonts w:ascii="Times New Roman" w:hAnsi="Times New Roman"/>
          <w:sz w:val="24"/>
          <w:szCs w:val="24"/>
        </w:rPr>
        <w:t xml:space="preserve"> </w:t>
      </w:r>
      <w:r w:rsidRPr="00030B6E">
        <w:rPr>
          <w:rFonts w:ascii="Times New Roman" w:hAnsi="Times New Roman"/>
          <w:sz w:val="24"/>
          <w:szCs w:val="24"/>
        </w:rPr>
        <w:t>Some are active when given by mouth. They are not a uniform</w:t>
      </w:r>
      <w:r>
        <w:rPr>
          <w:rFonts w:ascii="Times New Roman" w:hAnsi="Times New Roman"/>
          <w:sz w:val="24"/>
          <w:szCs w:val="24"/>
        </w:rPr>
        <w:t xml:space="preserve"> </w:t>
      </w:r>
      <w:r w:rsidRPr="00030B6E">
        <w:rPr>
          <w:rFonts w:ascii="Times New Roman" w:hAnsi="Times New Roman"/>
          <w:sz w:val="24"/>
          <w:szCs w:val="24"/>
        </w:rPr>
        <w:t xml:space="preserve">group of compounds, and all of </w:t>
      </w:r>
      <w:r w:rsidR="00596E41">
        <w:rPr>
          <w:rFonts w:ascii="Times New Roman" w:hAnsi="Times New Roman"/>
          <w:sz w:val="24"/>
          <w:szCs w:val="24"/>
        </w:rPr>
        <w:t xml:space="preserve">them differ </w:t>
      </w:r>
      <w:r w:rsidRPr="00030B6E">
        <w:rPr>
          <w:rFonts w:ascii="Times New Roman" w:hAnsi="Times New Roman"/>
          <w:sz w:val="24"/>
          <w:szCs w:val="24"/>
        </w:rPr>
        <w:t>from progesterone in</w:t>
      </w:r>
      <w:r>
        <w:rPr>
          <w:rFonts w:ascii="Times New Roman" w:hAnsi="Times New Roman"/>
          <w:sz w:val="24"/>
          <w:szCs w:val="24"/>
        </w:rPr>
        <w:t xml:space="preserve"> one or more respects</w:t>
      </w:r>
      <w:r w:rsidRPr="00030B6E">
        <w:rPr>
          <w:rFonts w:ascii="Times New Roman" w:hAnsi="Times New Roman"/>
          <w:sz w:val="24"/>
          <w:szCs w:val="24"/>
        </w:rPr>
        <w:t>. In general, the 21-carbon compounds (</w:t>
      </w:r>
      <w:proofErr w:type="spellStart"/>
      <w:r w:rsidRPr="00030B6E">
        <w:rPr>
          <w:rFonts w:ascii="Times New Roman" w:hAnsi="Times New Roman"/>
          <w:sz w:val="24"/>
          <w:szCs w:val="24"/>
        </w:rPr>
        <w:t>hydroxyprogesterone</w:t>
      </w:r>
      <w:proofErr w:type="spellEnd"/>
      <w:r w:rsidRPr="00030B6E">
        <w:rPr>
          <w:rFonts w:ascii="Times New Roman" w:hAnsi="Times New Roman"/>
          <w:sz w:val="24"/>
          <w:szCs w:val="24"/>
        </w:rPr>
        <w:t>,</w:t>
      </w:r>
      <w:r>
        <w:rPr>
          <w:rFonts w:ascii="Times New Roman" w:hAnsi="Times New Roman"/>
          <w:sz w:val="24"/>
          <w:szCs w:val="24"/>
        </w:rPr>
        <w:t xml:space="preserve"> </w:t>
      </w:r>
      <w:proofErr w:type="spellStart"/>
      <w:r w:rsidRPr="00030B6E">
        <w:rPr>
          <w:rFonts w:ascii="Times New Roman" w:hAnsi="Times New Roman"/>
          <w:sz w:val="24"/>
          <w:szCs w:val="24"/>
        </w:rPr>
        <w:t>medroxyprogesterone</w:t>
      </w:r>
      <w:proofErr w:type="spellEnd"/>
      <w:r w:rsidRPr="00030B6E">
        <w:rPr>
          <w:rFonts w:ascii="Times New Roman" w:hAnsi="Times New Roman"/>
          <w:sz w:val="24"/>
          <w:szCs w:val="24"/>
        </w:rPr>
        <w:t xml:space="preserve">, </w:t>
      </w:r>
      <w:proofErr w:type="spellStart"/>
      <w:r w:rsidRPr="00030B6E">
        <w:rPr>
          <w:rFonts w:ascii="Times New Roman" w:hAnsi="Times New Roman"/>
          <w:sz w:val="24"/>
          <w:szCs w:val="24"/>
        </w:rPr>
        <w:t>megestrol</w:t>
      </w:r>
      <w:proofErr w:type="spellEnd"/>
      <w:r w:rsidRPr="00030B6E">
        <w:rPr>
          <w:rFonts w:ascii="Times New Roman" w:hAnsi="Times New Roman"/>
          <w:sz w:val="24"/>
          <w:szCs w:val="24"/>
        </w:rPr>
        <w:t xml:space="preserve">, and </w:t>
      </w:r>
      <w:proofErr w:type="spellStart"/>
      <w:r w:rsidRPr="00030B6E">
        <w:rPr>
          <w:rFonts w:ascii="Times New Roman" w:hAnsi="Times New Roman"/>
          <w:sz w:val="24"/>
          <w:szCs w:val="24"/>
        </w:rPr>
        <w:t>dimethisterone</w:t>
      </w:r>
      <w:proofErr w:type="spellEnd"/>
      <w:r w:rsidRPr="00030B6E">
        <w:rPr>
          <w:rFonts w:ascii="Times New Roman" w:hAnsi="Times New Roman"/>
          <w:sz w:val="24"/>
          <w:szCs w:val="24"/>
        </w:rPr>
        <w:t>)</w:t>
      </w:r>
      <w:r>
        <w:rPr>
          <w:rFonts w:ascii="Times New Roman" w:hAnsi="Times New Roman"/>
          <w:sz w:val="24"/>
          <w:szCs w:val="24"/>
        </w:rPr>
        <w:t xml:space="preserve"> </w:t>
      </w:r>
      <w:r w:rsidRPr="00030B6E">
        <w:rPr>
          <w:rFonts w:ascii="Times New Roman" w:hAnsi="Times New Roman"/>
          <w:sz w:val="24"/>
          <w:szCs w:val="24"/>
        </w:rPr>
        <w:t>are the most closely related, pharmacologically as well</w:t>
      </w:r>
      <w:r>
        <w:rPr>
          <w:rFonts w:ascii="Times New Roman" w:hAnsi="Times New Roman"/>
          <w:sz w:val="24"/>
          <w:szCs w:val="24"/>
        </w:rPr>
        <w:t xml:space="preserve"> </w:t>
      </w:r>
      <w:r w:rsidRPr="00030B6E">
        <w:rPr>
          <w:rFonts w:ascii="Times New Roman" w:hAnsi="Times New Roman"/>
          <w:sz w:val="24"/>
          <w:szCs w:val="24"/>
        </w:rPr>
        <w:t>as chemically, to progesterone. A new group of third-generation</w:t>
      </w:r>
      <w:r>
        <w:rPr>
          <w:rFonts w:ascii="Times New Roman" w:hAnsi="Times New Roman"/>
          <w:sz w:val="24"/>
          <w:szCs w:val="24"/>
        </w:rPr>
        <w:t xml:space="preserve"> </w:t>
      </w:r>
      <w:r w:rsidRPr="00030B6E">
        <w:rPr>
          <w:rFonts w:ascii="Times New Roman" w:hAnsi="Times New Roman"/>
          <w:sz w:val="24"/>
          <w:szCs w:val="24"/>
        </w:rPr>
        <w:t xml:space="preserve">synthetic </w:t>
      </w:r>
      <w:proofErr w:type="spellStart"/>
      <w:r w:rsidRPr="00030B6E">
        <w:rPr>
          <w:rFonts w:ascii="Times New Roman" w:hAnsi="Times New Roman"/>
          <w:sz w:val="24"/>
          <w:szCs w:val="24"/>
        </w:rPr>
        <w:t>progestins</w:t>
      </w:r>
      <w:proofErr w:type="spellEnd"/>
      <w:r w:rsidRPr="00030B6E">
        <w:rPr>
          <w:rFonts w:ascii="Times New Roman" w:hAnsi="Times New Roman"/>
          <w:sz w:val="24"/>
          <w:szCs w:val="24"/>
        </w:rPr>
        <w:t xml:space="preserve"> has been introduced, principally as components</w:t>
      </w:r>
      <w:r>
        <w:rPr>
          <w:rFonts w:ascii="Times New Roman" w:hAnsi="Times New Roman"/>
          <w:sz w:val="24"/>
          <w:szCs w:val="24"/>
        </w:rPr>
        <w:t xml:space="preserve"> </w:t>
      </w:r>
      <w:r w:rsidRPr="00030B6E">
        <w:rPr>
          <w:rFonts w:ascii="Times New Roman" w:hAnsi="Times New Roman"/>
          <w:sz w:val="24"/>
          <w:szCs w:val="24"/>
        </w:rPr>
        <w:t xml:space="preserve">of oral contraceptives. </w:t>
      </w:r>
      <w:proofErr w:type="gramStart"/>
      <w:r w:rsidRPr="00030B6E">
        <w:rPr>
          <w:rFonts w:ascii="Times New Roman" w:hAnsi="Times New Roman"/>
          <w:sz w:val="24"/>
          <w:szCs w:val="24"/>
        </w:rPr>
        <w:t>These “</w:t>
      </w:r>
      <w:proofErr w:type="gramEnd"/>
      <w:r w:rsidRPr="00030B6E">
        <w:rPr>
          <w:rFonts w:ascii="Times New Roman" w:hAnsi="Times New Roman"/>
          <w:sz w:val="24"/>
          <w:szCs w:val="24"/>
        </w:rPr>
        <w:t>19-nor, 13-ethyl” steroid</w:t>
      </w:r>
      <w:r>
        <w:rPr>
          <w:rFonts w:ascii="Times New Roman" w:hAnsi="Times New Roman"/>
          <w:sz w:val="24"/>
          <w:szCs w:val="24"/>
        </w:rPr>
        <w:t xml:space="preserve"> </w:t>
      </w:r>
      <w:r w:rsidRPr="00030B6E">
        <w:rPr>
          <w:rFonts w:ascii="Times New Roman" w:hAnsi="Times New Roman"/>
          <w:sz w:val="24"/>
          <w:szCs w:val="24"/>
        </w:rPr>
        <w:t>compounds i</w:t>
      </w:r>
      <w:r>
        <w:rPr>
          <w:rFonts w:ascii="Times New Roman" w:hAnsi="Times New Roman"/>
          <w:sz w:val="24"/>
          <w:szCs w:val="24"/>
        </w:rPr>
        <w:t xml:space="preserve">nclude </w:t>
      </w:r>
      <w:proofErr w:type="spellStart"/>
      <w:r>
        <w:rPr>
          <w:rFonts w:ascii="Times New Roman" w:hAnsi="Times New Roman"/>
          <w:sz w:val="24"/>
          <w:szCs w:val="24"/>
        </w:rPr>
        <w:t>desogestrel</w:t>
      </w:r>
      <w:proofErr w:type="spellEnd"/>
      <w:r w:rsidRPr="00030B6E">
        <w:rPr>
          <w:rFonts w:ascii="Times New Roman" w:hAnsi="Times New Roman"/>
          <w:sz w:val="24"/>
          <w:szCs w:val="24"/>
        </w:rPr>
        <w:t xml:space="preserve">, </w:t>
      </w:r>
      <w:proofErr w:type="spellStart"/>
      <w:r w:rsidRPr="00030B6E">
        <w:rPr>
          <w:rFonts w:ascii="Times New Roman" w:hAnsi="Times New Roman"/>
          <w:sz w:val="24"/>
          <w:szCs w:val="24"/>
        </w:rPr>
        <w:t>gestodene</w:t>
      </w:r>
      <w:proofErr w:type="spellEnd"/>
      <w:r w:rsidRPr="00030B6E">
        <w:rPr>
          <w:rFonts w:ascii="Times New Roman" w:hAnsi="Times New Roman"/>
          <w:sz w:val="24"/>
          <w:szCs w:val="24"/>
        </w:rPr>
        <w:t>, and</w:t>
      </w:r>
      <w:r>
        <w:rPr>
          <w:rFonts w:ascii="Times New Roman" w:hAnsi="Times New Roman"/>
          <w:sz w:val="24"/>
          <w:szCs w:val="24"/>
        </w:rPr>
        <w:t xml:space="preserve"> </w:t>
      </w:r>
      <w:proofErr w:type="spellStart"/>
      <w:r w:rsidRPr="00030B6E">
        <w:rPr>
          <w:rFonts w:ascii="Times New Roman" w:hAnsi="Times New Roman"/>
          <w:sz w:val="24"/>
          <w:szCs w:val="24"/>
        </w:rPr>
        <w:t>norgestimate</w:t>
      </w:r>
      <w:proofErr w:type="spellEnd"/>
      <w:r w:rsidRPr="00030B6E">
        <w:rPr>
          <w:rFonts w:ascii="Times New Roman" w:hAnsi="Times New Roman"/>
          <w:sz w:val="24"/>
          <w:szCs w:val="24"/>
        </w:rPr>
        <w:t>. They are claimed to have lower androgenic activity</w:t>
      </w:r>
      <w:r>
        <w:rPr>
          <w:rFonts w:ascii="Times New Roman" w:hAnsi="Times New Roman"/>
          <w:sz w:val="24"/>
          <w:szCs w:val="24"/>
        </w:rPr>
        <w:t xml:space="preserve"> </w:t>
      </w:r>
      <w:r w:rsidRPr="00030B6E">
        <w:rPr>
          <w:rFonts w:ascii="Times New Roman" w:hAnsi="Times New Roman"/>
          <w:sz w:val="24"/>
          <w:szCs w:val="24"/>
        </w:rPr>
        <w:t xml:space="preserve">than older synthetic </w:t>
      </w:r>
      <w:proofErr w:type="spellStart"/>
      <w:r w:rsidRPr="00030B6E">
        <w:rPr>
          <w:rFonts w:ascii="Times New Roman" w:hAnsi="Times New Roman"/>
          <w:sz w:val="24"/>
          <w:szCs w:val="24"/>
        </w:rPr>
        <w:t>progestins</w:t>
      </w:r>
      <w:proofErr w:type="spellEnd"/>
      <w:r w:rsidRPr="00030B6E">
        <w:rPr>
          <w:rFonts w:ascii="Times New Roman" w:hAnsi="Times New Roman"/>
          <w:sz w:val="24"/>
          <w:szCs w:val="24"/>
        </w:rPr>
        <w:t>.</w:t>
      </w:r>
    </w:p>
    <w:p w:rsidR="00C96249" w:rsidRPr="00C96249" w:rsidRDefault="00C96249" w:rsidP="00C96249">
      <w:pPr>
        <w:autoSpaceDE w:val="0"/>
        <w:autoSpaceDN w:val="0"/>
        <w:adjustRightInd w:val="0"/>
        <w:spacing w:line="360" w:lineRule="auto"/>
        <w:ind w:left="720"/>
        <w:rPr>
          <w:rFonts w:ascii="Times New Roman" w:hAnsi="Times New Roman"/>
          <w:bCs/>
          <w:sz w:val="24"/>
          <w:szCs w:val="24"/>
        </w:rPr>
      </w:pPr>
      <w:r w:rsidRPr="00C96249">
        <w:rPr>
          <w:rFonts w:ascii="Times New Roman" w:hAnsi="Times New Roman"/>
          <w:bCs/>
          <w:sz w:val="24"/>
          <w:szCs w:val="24"/>
          <w:u w:val="single"/>
        </w:rPr>
        <w:t xml:space="preserve">There are two main groups of </w:t>
      </w:r>
      <w:proofErr w:type="spellStart"/>
      <w:r w:rsidRPr="00C96249">
        <w:rPr>
          <w:rFonts w:ascii="Times New Roman" w:hAnsi="Times New Roman"/>
          <w:bCs/>
          <w:sz w:val="24"/>
          <w:szCs w:val="24"/>
          <w:u w:val="single"/>
        </w:rPr>
        <w:t>progestogens</w:t>
      </w:r>
      <w:proofErr w:type="spellEnd"/>
      <w:r w:rsidRPr="00C96249">
        <w:rPr>
          <w:rFonts w:ascii="Times New Roman" w:hAnsi="Times New Roman"/>
          <w:bCs/>
          <w:sz w:val="24"/>
          <w:szCs w:val="24"/>
        </w:rPr>
        <w:t xml:space="preserve">: </w:t>
      </w:r>
    </w:p>
    <w:p w:rsidR="00C96249" w:rsidRPr="00C96249" w:rsidRDefault="00C96249" w:rsidP="00C96249">
      <w:pPr>
        <w:pStyle w:val="ListParagraph"/>
        <w:numPr>
          <w:ilvl w:val="0"/>
          <w:numId w:val="13"/>
        </w:numPr>
        <w:autoSpaceDE w:val="0"/>
        <w:autoSpaceDN w:val="0"/>
        <w:adjustRightInd w:val="0"/>
        <w:spacing w:line="360" w:lineRule="auto"/>
        <w:rPr>
          <w:rFonts w:ascii="Times New Roman" w:hAnsi="Times New Roman"/>
          <w:bCs/>
          <w:sz w:val="24"/>
          <w:szCs w:val="24"/>
        </w:rPr>
      </w:pPr>
      <w:r w:rsidRPr="00C96249">
        <w:rPr>
          <w:rFonts w:ascii="Times New Roman" w:hAnsi="Times New Roman"/>
          <w:bCs/>
          <w:sz w:val="24"/>
          <w:szCs w:val="24"/>
        </w:rPr>
        <w:t xml:space="preserve">The naturally occurring hormone and its derivatives (e.g. </w:t>
      </w:r>
      <w:proofErr w:type="spellStart"/>
      <w:r w:rsidRPr="00C96249">
        <w:rPr>
          <w:rFonts w:ascii="Times New Roman" w:hAnsi="Times New Roman"/>
          <w:b/>
          <w:bCs/>
          <w:sz w:val="24"/>
          <w:szCs w:val="24"/>
        </w:rPr>
        <w:t>hydroxyprogesterone</w:t>
      </w:r>
      <w:proofErr w:type="spellEnd"/>
      <w:r w:rsidRPr="00C96249">
        <w:rPr>
          <w:rFonts w:ascii="Times New Roman" w:hAnsi="Times New Roman"/>
          <w:bCs/>
          <w:sz w:val="24"/>
          <w:szCs w:val="24"/>
        </w:rPr>
        <w:t xml:space="preserve">, </w:t>
      </w:r>
      <w:proofErr w:type="spellStart"/>
      <w:proofErr w:type="gramStart"/>
      <w:r w:rsidRPr="00C96249">
        <w:rPr>
          <w:rFonts w:ascii="Times New Roman" w:hAnsi="Times New Roman"/>
          <w:b/>
          <w:bCs/>
          <w:sz w:val="24"/>
          <w:szCs w:val="24"/>
        </w:rPr>
        <w:t>medroxyprogesterone</w:t>
      </w:r>
      <w:proofErr w:type="spellEnd"/>
      <w:proofErr w:type="gramEnd"/>
      <w:r w:rsidRPr="00C96249">
        <w:rPr>
          <w:rFonts w:ascii="Times New Roman" w:hAnsi="Times New Roman"/>
          <w:bCs/>
          <w:sz w:val="24"/>
          <w:szCs w:val="24"/>
        </w:rPr>
        <w:t xml:space="preserve">, </w:t>
      </w:r>
      <w:proofErr w:type="spellStart"/>
      <w:r w:rsidRPr="00C96249">
        <w:rPr>
          <w:rFonts w:ascii="Times New Roman" w:hAnsi="Times New Roman"/>
          <w:b/>
          <w:bCs/>
          <w:sz w:val="24"/>
          <w:szCs w:val="24"/>
        </w:rPr>
        <w:t>dydrogesterone</w:t>
      </w:r>
      <w:proofErr w:type="spellEnd"/>
      <w:r w:rsidRPr="00C96249">
        <w:rPr>
          <w:rFonts w:ascii="Times New Roman" w:hAnsi="Times New Roman"/>
          <w:bCs/>
          <w:sz w:val="24"/>
          <w:szCs w:val="24"/>
        </w:rPr>
        <w:t xml:space="preserve">). Progesterone itself is virtually inactive orally, because of </w:t>
      </w:r>
      <w:proofErr w:type="spellStart"/>
      <w:r w:rsidRPr="00C96249">
        <w:rPr>
          <w:rFonts w:ascii="Times New Roman" w:hAnsi="Times New Roman"/>
          <w:bCs/>
          <w:sz w:val="24"/>
          <w:szCs w:val="24"/>
        </w:rPr>
        <w:t>presystemic</w:t>
      </w:r>
      <w:proofErr w:type="spellEnd"/>
      <w:r w:rsidRPr="00C96249">
        <w:rPr>
          <w:rFonts w:ascii="Times New Roman" w:hAnsi="Times New Roman"/>
          <w:bCs/>
          <w:sz w:val="24"/>
          <w:szCs w:val="24"/>
        </w:rPr>
        <w:t xml:space="preserve"> hepatic metabolism. Other derivatives are available for oral administration, intramuscular injection or administration via the vagina or rectum. </w:t>
      </w:r>
    </w:p>
    <w:p w:rsidR="00C96249" w:rsidRDefault="00C96249" w:rsidP="00C96249">
      <w:pPr>
        <w:pStyle w:val="ListParagraph"/>
        <w:numPr>
          <w:ilvl w:val="0"/>
          <w:numId w:val="13"/>
        </w:numPr>
        <w:autoSpaceDE w:val="0"/>
        <w:autoSpaceDN w:val="0"/>
        <w:adjustRightInd w:val="0"/>
        <w:spacing w:line="360" w:lineRule="auto"/>
        <w:rPr>
          <w:rFonts w:ascii="Times New Roman" w:hAnsi="Times New Roman"/>
          <w:bCs/>
          <w:sz w:val="24"/>
          <w:szCs w:val="24"/>
        </w:rPr>
      </w:pPr>
      <w:r w:rsidRPr="00C96249">
        <w:rPr>
          <w:rFonts w:ascii="Times New Roman" w:hAnsi="Times New Roman"/>
          <w:bCs/>
          <w:sz w:val="24"/>
          <w:szCs w:val="24"/>
        </w:rPr>
        <w:t xml:space="preserve">Testosterone derivatives (e.g. </w:t>
      </w:r>
      <w:proofErr w:type="spellStart"/>
      <w:r w:rsidRPr="00C96249">
        <w:rPr>
          <w:rFonts w:ascii="Times New Roman" w:hAnsi="Times New Roman"/>
          <w:b/>
          <w:bCs/>
          <w:sz w:val="24"/>
          <w:szCs w:val="24"/>
        </w:rPr>
        <w:t>norethisterone</w:t>
      </w:r>
      <w:proofErr w:type="spellEnd"/>
      <w:r w:rsidRPr="00C96249">
        <w:rPr>
          <w:rFonts w:ascii="Times New Roman" w:hAnsi="Times New Roman"/>
          <w:bCs/>
          <w:sz w:val="24"/>
          <w:szCs w:val="24"/>
        </w:rPr>
        <w:t xml:space="preserve">, </w:t>
      </w:r>
      <w:proofErr w:type="spellStart"/>
      <w:r w:rsidRPr="00C96249">
        <w:rPr>
          <w:rFonts w:ascii="Times New Roman" w:hAnsi="Times New Roman"/>
          <w:b/>
          <w:bCs/>
          <w:sz w:val="24"/>
          <w:szCs w:val="24"/>
        </w:rPr>
        <w:t>norgestrel</w:t>
      </w:r>
      <w:proofErr w:type="spellEnd"/>
      <w:r w:rsidRPr="00C96249">
        <w:rPr>
          <w:rFonts w:ascii="Times New Roman" w:hAnsi="Times New Roman"/>
          <w:b/>
          <w:bCs/>
          <w:sz w:val="24"/>
          <w:szCs w:val="24"/>
        </w:rPr>
        <w:t xml:space="preserve"> </w:t>
      </w:r>
      <w:r w:rsidRPr="00C96249">
        <w:rPr>
          <w:rFonts w:ascii="Times New Roman" w:hAnsi="Times New Roman"/>
          <w:bCs/>
          <w:sz w:val="24"/>
          <w:szCs w:val="24"/>
        </w:rPr>
        <w:t xml:space="preserve">and </w:t>
      </w:r>
      <w:proofErr w:type="spellStart"/>
      <w:r w:rsidRPr="00C96249">
        <w:rPr>
          <w:rFonts w:ascii="Times New Roman" w:hAnsi="Times New Roman"/>
          <w:b/>
          <w:bCs/>
          <w:sz w:val="24"/>
          <w:szCs w:val="24"/>
        </w:rPr>
        <w:t>ethynodiol</w:t>
      </w:r>
      <w:proofErr w:type="spellEnd"/>
      <w:r w:rsidRPr="00C96249">
        <w:rPr>
          <w:rFonts w:ascii="Times New Roman" w:hAnsi="Times New Roman"/>
          <w:bCs/>
          <w:sz w:val="24"/>
          <w:szCs w:val="24"/>
        </w:rPr>
        <w:t xml:space="preserve">) can be given orally. The first two have some androgenic activity and are </w:t>
      </w:r>
      <w:proofErr w:type="spellStart"/>
      <w:r w:rsidRPr="00C96249">
        <w:rPr>
          <w:rFonts w:ascii="Times New Roman" w:hAnsi="Times New Roman"/>
          <w:bCs/>
          <w:sz w:val="24"/>
          <w:szCs w:val="24"/>
        </w:rPr>
        <w:t>metabolised</w:t>
      </w:r>
      <w:proofErr w:type="spellEnd"/>
      <w:r w:rsidRPr="00C96249">
        <w:rPr>
          <w:rFonts w:ascii="Times New Roman" w:hAnsi="Times New Roman"/>
          <w:bCs/>
          <w:sz w:val="24"/>
          <w:szCs w:val="24"/>
        </w:rPr>
        <w:t xml:space="preserve"> to give </w:t>
      </w:r>
      <w:bookmarkStart w:id="0" w:name="_GoBack"/>
      <w:proofErr w:type="spellStart"/>
      <w:proofErr w:type="gramStart"/>
      <w:r w:rsidRPr="00C96249">
        <w:rPr>
          <w:rFonts w:ascii="Times New Roman" w:hAnsi="Times New Roman"/>
          <w:bCs/>
          <w:sz w:val="24"/>
          <w:szCs w:val="24"/>
        </w:rPr>
        <w:lastRenderedPageBreak/>
        <w:t>oestrogenic</w:t>
      </w:r>
      <w:proofErr w:type="spellEnd"/>
      <w:proofErr w:type="gramEnd"/>
      <w:r w:rsidRPr="00C96249">
        <w:rPr>
          <w:rFonts w:ascii="Times New Roman" w:hAnsi="Times New Roman"/>
          <w:bCs/>
          <w:sz w:val="24"/>
          <w:szCs w:val="24"/>
        </w:rPr>
        <w:t xml:space="preserve"> products. Newer </w:t>
      </w:r>
      <w:proofErr w:type="spellStart"/>
      <w:r w:rsidRPr="00C96249">
        <w:rPr>
          <w:rFonts w:ascii="Times New Roman" w:hAnsi="Times New Roman"/>
          <w:bCs/>
          <w:sz w:val="24"/>
          <w:szCs w:val="24"/>
        </w:rPr>
        <w:t>progestogens</w:t>
      </w:r>
      <w:proofErr w:type="spellEnd"/>
      <w:r w:rsidRPr="00C96249">
        <w:rPr>
          <w:rFonts w:ascii="Times New Roman" w:hAnsi="Times New Roman"/>
          <w:bCs/>
          <w:sz w:val="24"/>
          <w:szCs w:val="24"/>
        </w:rPr>
        <w:t xml:space="preserve"> used in contraception include </w:t>
      </w:r>
      <w:proofErr w:type="spellStart"/>
      <w:r w:rsidRPr="00C96249">
        <w:rPr>
          <w:rFonts w:ascii="Times New Roman" w:hAnsi="Times New Roman"/>
          <w:b/>
          <w:bCs/>
          <w:sz w:val="24"/>
          <w:szCs w:val="24"/>
        </w:rPr>
        <w:t>desogestrel</w:t>
      </w:r>
      <w:proofErr w:type="spellEnd"/>
      <w:r w:rsidRPr="00C96249">
        <w:rPr>
          <w:rFonts w:ascii="Times New Roman" w:hAnsi="Times New Roman"/>
          <w:b/>
          <w:bCs/>
          <w:sz w:val="24"/>
          <w:szCs w:val="24"/>
        </w:rPr>
        <w:t xml:space="preserve"> </w:t>
      </w:r>
      <w:bookmarkEnd w:id="0"/>
      <w:r w:rsidRPr="00C96249">
        <w:rPr>
          <w:rFonts w:ascii="Times New Roman" w:hAnsi="Times New Roman"/>
          <w:bCs/>
          <w:sz w:val="24"/>
          <w:szCs w:val="24"/>
        </w:rPr>
        <w:t xml:space="preserve">and </w:t>
      </w:r>
      <w:proofErr w:type="spellStart"/>
      <w:r w:rsidRPr="00C96249">
        <w:rPr>
          <w:rFonts w:ascii="Times New Roman" w:hAnsi="Times New Roman"/>
          <w:b/>
          <w:bCs/>
          <w:sz w:val="24"/>
          <w:szCs w:val="24"/>
        </w:rPr>
        <w:t>gestodene</w:t>
      </w:r>
      <w:proofErr w:type="spellEnd"/>
      <w:r w:rsidRPr="00C96249">
        <w:rPr>
          <w:rFonts w:ascii="Times New Roman" w:hAnsi="Times New Roman"/>
          <w:bCs/>
          <w:sz w:val="24"/>
          <w:szCs w:val="24"/>
        </w:rPr>
        <w:t xml:space="preserve">; they may have fewer adverse effects on lipids than </w:t>
      </w:r>
      <w:proofErr w:type="spellStart"/>
      <w:r w:rsidRPr="00C96249">
        <w:rPr>
          <w:rFonts w:ascii="Times New Roman" w:hAnsi="Times New Roman"/>
          <w:bCs/>
          <w:sz w:val="24"/>
          <w:szCs w:val="24"/>
        </w:rPr>
        <w:t>ethynodiol</w:t>
      </w:r>
      <w:proofErr w:type="spellEnd"/>
      <w:r w:rsidRPr="00C96249">
        <w:rPr>
          <w:rFonts w:ascii="Times New Roman" w:hAnsi="Times New Roman"/>
          <w:bCs/>
          <w:sz w:val="24"/>
          <w:szCs w:val="24"/>
        </w:rPr>
        <w:t xml:space="preserve"> and may be considered for women who experience side effects such as acne, depression or breakthrough bleeding with the older drugs. However, these newer drugs have been associated with higher risks of</w:t>
      </w:r>
      <w:r>
        <w:rPr>
          <w:rFonts w:ascii="Times New Roman" w:hAnsi="Times New Roman"/>
          <w:bCs/>
          <w:sz w:val="24"/>
          <w:szCs w:val="24"/>
        </w:rPr>
        <w:t xml:space="preserve"> venous thromboembolic disease.</w:t>
      </w:r>
    </w:p>
    <w:p w:rsidR="00117584" w:rsidRPr="00117584" w:rsidRDefault="00117584" w:rsidP="00117584">
      <w:pPr>
        <w:autoSpaceDE w:val="0"/>
        <w:autoSpaceDN w:val="0"/>
        <w:adjustRightInd w:val="0"/>
        <w:spacing w:line="360" w:lineRule="auto"/>
        <w:ind w:left="1080"/>
        <w:rPr>
          <w:rFonts w:ascii="Times New Roman" w:hAnsi="Times New Roman"/>
          <w:b/>
          <w:bCs/>
          <w:sz w:val="24"/>
          <w:szCs w:val="24"/>
        </w:rPr>
      </w:pPr>
      <w:r>
        <w:rPr>
          <w:rFonts w:ascii="Times New Roman" w:hAnsi="Times New Roman"/>
          <w:b/>
          <w:bCs/>
          <w:sz w:val="24"/>
          <w:szCs w:val="24"/>
        </w:rPr>
        <w:t xml:space="preserve">Functions of </w:t>
      </w:r>
      <w:proofErr w:type="spellStart"/>
      <w:r>
        <w:rPr>
          <w:rFonts w:ascii="Times New Roman" w:hAnsi="Times New Roman"/>
          <w:b/>
          <w:bCs/>
          <w:sz w:val="24"/>
          <w:szCs w:val="24"/>
        </w:rPr>
        <w:t>progestogens</w:t>
      </w:r>
      <w:proofErr w:type="spellEnd"/>
    </w:p>
    <w:p w:rsidR="00117584" w:rsidRDefault="00117584" w:rsidP="00117584">
      <w:pPr>
        <w:pStyle w:val="ListParagraph"/>
        <w:numPr>
          <w:ilvl w:val="0"/>
          <w:numId w:val="14"/>
        </w:numPr>
        <w:autoSpaceDE w:val="0"/>
        <w:autoSpaceDN w:val="0"/>
        <w:adjustRightInd w:val="0"/>
        <w:spacing w:line="360" w:lineRule="auto"/>
        <w:rPr>
          <w:rFonts w:ascii="Times New Roman" w:hAnsi="Times New Roman"/>
          <w:bCs/>
          <w:sz w:val="24"/>
          <w:szCs w:val="24"/>
        </w:rPr>
      </w:pPr>
      <w:proofErr w:type="spellStart"/>
      <w:proofErr w:type="gramStart"/>
      <w:r>
        <w:rPr>
          <w:rFonts w:ascii="Times New Roman" w:hAnsi="Times New Roman"/>
          <w:bCs/>
          <w:sz w:val="24"/>
          <w:szCs w:val="24"/>
        </w:rPr>
        <w:t>Progestogens</w:t>
      </w:r>
      <w:proofErr w:type="spellEnd"/>
      <w:r w:rsidRPr="00117584">
        <w:rPr>
          <w:rFonts w:ascii="Times New Roman" w:hAnsi="Times New Roman"/>
          <w:bCs/>
          <w:sz w:val="24"/>
          <w:szCs w:val="24"/>
        </w:rPr>
        <w:t xml:space="preserve"> is</w:t>
      </w:r>
      <w:proofErr w:type="gramEnd"/>
      <w:r w:rsidRPr="00117584">
        <w:rPr>
          <w:rFonts w:ascii="Times New Roman" w:hAnsi="Times New Roman"/>
          <w:bCs/>
          <w:sz w:val="24"/>
          <w:szCs w:val="24"/>
        </w:rPr>
        <w:t xml:space="preserve"> used in combination with estrogens mainly in hormone therapy for menopausal symptoms and low sex ho</w:t>
      </w:r>
      <w:r>
        <w:rPr>
          <w:rFonts w:ascii="Times New Roman" w:hAnsi="Times New Roman"/>
          <w:bCs/>
          <w:sz w:val="24"/>
          <w:szCs w:val="24"/>
        </w:rPr>
        <w:t>rmone levels in women.</w:t>
      </w:r>
    </w:p>
    <w:p w:rsidR="00117584" w:rsidRDefault="00117584" w:rsidP="00117584">
      <w:pPr>
        <w:pStyle w:val="ListParagraph"/>
        <w:numPr>
          <w:ilvl w:val="0"/>
          <w:numId w:val="14"/>
        </w:numPr>
        <w:autoSpaceDE w:val="0"/>
        <w:autoSpaceDN w:val="0"/>
        <w:adjustRightInd w:val="0"/>
        <w:spacing w:line="360" w:lineRule="auto"/>
        <w:rPr>
          <w:rFonts w:ascii="Times New Roman" w:hAnsi="Times New Roman"/>
          <w:bCs/>
          <w:sz w:val="24"/>
          <w:szCs w:val="24"/>
        </w:rPr>
      </w:pPr>
      <w:r w:rsidRPr="00117584">
        <w:rPr>
          <w:rFonts w:ascii="Times New Roman" w:hAnsi="Times New Roman"/>
          <w:bCs/>
          <w:sz w:val="24"/>
          <w:szCs w:val="24"/>
        </w:rPr>
        <w:t xml:space="preserve"> It is also used in women to support pregnancy and fertility and to treat gynecological</w:t>
      </w:r>
      <w:r>
        <w:rPr>
          <w:rFonts w:ascii="Times New Roman" w:hAnsi="Times New Roman"/>
          <w:bCs/>
          <w:sz w:val="24"/>
          <w:szCs w:val="24"/>
        </w:rPr>
        <w:t xml:space="preserve"> disorders.</w:t>
      </w:r>
    </w:p>
    <w:p w:rsidR="00C77037" w:rsidRPr="00117584" w:rsidRDefault="00117584" w:rsidP="00117584">
      <w:pPr>
        <w:pStyle w:val="ListParagraph"/>
        <w:numPr>
          <w:ilvl w:val="0"/>
          <w:numId w:val="14"/>
        </w:numPr>
        <w:autoSpaceDE w:val="0"/>
        <w:autoSpaceDN w:val="0"/>
        <w:adjustRightInd w:val="0"/>
        <w:spacing w:line="360" w:lineRule="auto"/>
        <w:rPr>
          <w:rFonts w:ascii="Times New Roman" w:hAnsi="Times New Roman"/>
          <w:bCs/>
          <w:sz w:val="24"/>
          <w:szCs w:val="24"/>
        </w:rPr>
      </w:pPr>
      <w:proofErr w:type="spellStart"/>
      <w:r w:rsidRPr="00117584">
        <w:rPr>
          <w:rFonts w:ascii="Times New Roman" w:hAnsi="Times New Roman"/>
          <w:bCs/>
          <w:sz w:val="24"/>
          <w:szCs w:val="24"/>
        </w:rPr>
        <w:t>Progest</w:t>
      </w:r>
      <w:r>
        <w:rPr>
          <w:rFonts w:ascii="Times New Roman" w:hAnsi="Times New Roman"/>
          <w:bCs/>
          <w:sz w:val="24"/>
          <w:szCs w:val="24"/>
        </w:rPr>
        <w:t>ogens</w:t>
      </w:r>
      <w:proofErr w:type="spellEnd"/>
      <w:r w:rsidRPr="00117584">
        <w:rPr>
          <w:rFonts w:ascii="Times New Roman" w:hAnsi="Times New Roman"/>
          <w:bCs/>
          <w:sz w:val="24"/>
          <w:szCs w:val="24"/>
        </w:rPr>
        <w:t xml:space="preserve"> can be taken by mouth, through the vagina, and by injection into muscle </w:t>
      </w:r>
      <w:r>
        <w:rPr>
          <w:rFonts w:ascii="Times New Roman" w:hAnsi="Times New Roman"/>
          <w:bCs/>
          <w:sz w:val="24"/>
          <w:szCs w:val="24"/>
        </w:rPr>
        <w:t xml:space="preserve">or fat, among other </w:t>
      </w:r>
      <w:proofErr w:type="spellStart"/>
      <w:r>
        <w:rPr>
          <w:rFonts w:ascii="Times New Roman" w:hAnsi="Times New Roman"/>
          <w:bCs/>
          <w:sz w:val="24"/>
          <w:szCs w:val="24"/>
        </w:rPr>
        <w:t>routes.</w:t>
      </w:r>
      <w:r w:rsidR="0018109A">
        <w:rPr>
          <w:rFonts w:ascii="Times New Roman" w:hAnsi="Times New Roman"/>
          <w:bCs/>
          <w:sz w:val="24"/>
          <w:szCs w:val="24"/>
        </w:rPr>
        <w:t>s</w:t>
      </w:r>
      <w:proofErr w:type="spellEnd"/>
    </w:p>
    <w:p w:rsidR="00596E41" w:rsidRPr="00596E41" w:rsidRDefault="00596E41" w:rsidP="00596E41">
      <w:pPr>
        <w:autoSpaceDE w:val="0"/>
        <w:autoSpaceDN w:val="0"/>
        <w:adjustRightInd w:val="0"/>
        <w:spacing w:line="360" w:lineRule="auto"/>
        <w:ind w:left="720"/>
        <w:rPr>
          <w:rFonts w:ascii="Times New Roman" w:hAnsi="Times New Roman"/>
          <w:b/>
          <w:bCs/>
          <w:sz w:val="24"/>
          <w:szCs w:val="24"/>
        </w:rPr>
      </w:pPr>
    </w:p>
    <w:p w:rsidR="00655F7B" w:rsidRPr="00D47A36" w:rsidRDefault="00655F7B" w:rsidP="00D47A36">
      <w:pPr>
        <w:spacing w:line="360" w:lineRule="auto"/>
        <w:rPr>
          <w:rFonts w:ascii="Times New Roman" w:hAnsi="Times New Roman"/>
          <w:b/>
          <w:color w:val="000000"/>
          <w:sz w:val="24"/>
          <w:szCs w:val="24"/>
        </w:rPr>
      </w:pPr>
    </w:p>
    <w:p w:rsidR="00655F7B" w:rsidRPr="00D47A36" w:rsidRDefault="00655F7B" w:rsidP="00D47A36">
      <w:pPr>
        <w:spacing w:line="360" w:lineRule="auto"/>
        <w:rPr>
          <w:rFonts w:ascii="Times New Roman" w:hAnsi="Times New Roman"/>
          <w:b/>
          <w:color w:val="000000"/>
          <w:sz w:val="24"/>
          <w:szCs w:val="24"/>
        </w:rPr>
      </w:pPr>
      <w:r w:rsidRPr="00D47A36">
        <w:rPr>
          <w:rFonts w:ascii="Times New Roman" w:hAnsi="Times New Roman"/>
          <w:b/>
          <w:color w:val="000000"/>
          <w:sz w:val="24"/>
          <w:szCs w:val="24"/>
        </w:rPr>
        <w:t>ANTI-FERTILITY DRUGS</w:t>
      </w:r>
    </w:p>
    <w:p w:rsidR="00655F7B" w:rsidRPr="00D47A36" w:rsidRDefault="00A42E33" w:rsidP="00D47A36">
      <w:pPr>
        <w:autoSpaceDE w:val="0"/>
        <w:autoSpaceDN w:val="0"/>
        <w:adjustRightInd w:val="0"/>
        <w:spacing w:line="360" w:lineRule="auto"/>
        <w:rPr>
          <w:rFonts w:ascii="Times New Roman" w:hAnsi="Times New Roman"/>
          <w:sz w:val="24"/>
          <w:szCs w:val="24"/>
        </w:rPr>
      </w:pPr>
      <w:r w:rsidRPr="00D47A36">
        <w:rPr>
          <w:rFonts w:ascii="Times New Roman" w:hAnsi="Times New Roman"/>
          <w:sz w:val="24"/>
          <w:szCs w:val="24"/>
        </w:rPr>
        <w:t>Anti-fertility agents are drugs that control fertility and are also called oral contraceptives. These drugs affect and are involved in the menstrual cycle and ovulation in females. Estrogen and progesterone in combined form are given as birth control pills. The antifertility substance is deemed to be active in females when it prevents fertilization, prevents ovulation, implantation and destroys the zygote or causes abortion. In males it prevents spermatogenesis, inhibits testosterone or affects</w:t>
      </w:r>
      <w:r w:rsidR="00F21185" w:rsidRPr="00D47A36">
        <w:rPr>
          <w:rFonts w:ascii="Times New Roman" w:hAnsi="Times New Roman"/>
          <w:sz w:val="24"/>
          <w:szCs w:val="24"/>
        </w:rPr>
        <w:t xml:space="preserve"> the gonadotropin of the organs </w:t>
      </w:r>
      <w:r w:rsidRPr="00D47A36">
        <w:rPr>
          <w:rFonts w:ascii="Times New Roman" w:hAnsi="Times New Roman"/>
          <w:sz w:val="24"/>
          <w:szCs w:val="24"/>
        </w:rPr>
        <w:t>or the mortality of sperm</w:t>
      </w:r>
      <w:r w:rsidR="00F21185" w:rsidRPr="00D47A36">
        <w:rPr>
          <w:rFonts w:ascii="Times New Roman" w:hAnsi="Times New Roman"/>
          <w:sz w:val="24"/>
          <w:szCs w:val="24"/>
        </w:rPr>
        <w:t>.</w:t>
      </w:r>
    </w:p>
    <w:p w:rsidR="00F21185" w:rsidRPr="00D47A36" w:rsidRDefault="00F21185" w:rsidP="00D47A36">
      <w:pPr>
        <w:autoSpaceDE w:val="0"/>
        <w:autoSpaceDN w:val="0"/>
        <w:adjustRightInd w:val="0"/>
        <w:spacing w:line="360" w:lineRule="auto"/>
        <w:rPr>
          <w:rFonts w:ascii="Times New Roman" w:hAnsi="Times New Roman"/>
          <w:sz w:val="24"/>
          <w:szCs w:val="24"/>
        </w:rPr>
      </w:pPr>
      <w:r w:rsidRPr="00D47A36">
        <w:rPr>
          <w:rFonts w:ascii="Times New Roman" w:hAnsi="Times New Roman"/>
          <w:sz w:val="24"/>
          <w:szCs w:val="24"/>
        </w:rPr>
        <w:t xml:space="preserve">Progesterone is the most common progestin synthetic substances such as </w:t>
      </w:r>
      <w:proofErr w:type="spellStart"/>
      <w:r w:rsidRPr="00D47A36">
        <w:rPr>
          <w:rFonts w:ascii="Times New Roman" w:hAnsi="Times New Roman"/>
          <w:sz w:val="24"/>
          <w:szCs w:val="24"/>
        </w:rPr>
        <w:t>Norethindrone</w:t>
      </w:r>
      <w:proofErr w:type="spellEnd"/>
      <w:r w:rsidRPr="00D47A36">
        <w:rPr>
          <w:rFonts w:ascii="Times New Roman" w:hAnsi="Times New Roman"/>
          <w:sz w:val="24"/>
          <w:szCs w:val="24"/>
        </w:rPr>
        <w:t xml:space="preserve"> have been developed that the superior to progesterone when taken orally to turn off ovulation.</w:t>
      </w:r>
    </w:p>
    <w:p w:rsidR="00F21185" w:rsidRPr="00D47A36" w:rsidRDefault="00F21185" w:rsidP="00D47A36">
      <w:pPr>
        <w:autoSpaceDE w:val="0"/>
        <w:autoSpaceDN w:val="0"/>
        <w:adjustRightInd w:val="0"/>
        <w:spacing w:line="360" w:lineRule="auto"/>
        <w:rPr>
          <w:rFonts w:ascii="Times New Roman" w:hAnsi="Times New Roman"/>
          <w:sz w:val="24"/>
          <w:szCs w:val="24"/>
        </w:rPr>
      </w:pPr>
      <w:r w:rsidRPr="00D47A36">
        <w:rPr>
          <w:rFonts w:ascii="Times New Roman" w:hAnsi="Times New Roman"/>
          <w:sz w:val="24"/>
          <w:szCs w:val="24"/>
        </w:rPr>
        <w:t xml:space="preserve">They induce temporary infertility. Synthetic estrogens have also been developed and they are often used in oral contraceptive in combination with </w:t>
      </w:r>
      <w:proofErr w:type="spellStart"/>
      <w:r w:rsidRPr="00D47A36">
        <w:rPr>
          <w:rFonts w:ascii="Times New Roman" w:hAnsi="Times New Roman"/>
          <w:sz w:val="24"/>
          <w:szCs w:val="24"/>
        </w:rPr>
        <w:t>progestins</w:t>
      </w:r>
      <w:proofErr w:type="spellEnd"/>
      <w:r w:rsidRPr="00D47A36">
        <w:rPr>
          <w:rFonts w:ascii="Times New Roman" w:hAnsi="Times New Roman"/>
          <w:sz w:val="24"/>
          <w:szCs w:val="24"/>
        </w:rPr>
        <w:t xml:space="preserve">. A very potent synthetic estrogen is the compound called </w:t>
      </w:r>
      <w:proofErr w:type="spellStart"/>
      <w:r w:rsidRPr="00D47A36">
        <w:rPr>
          <w:rFonts w:ascii="Times New Roman" w:hAnsi="Times New Roman"/>
          <w:sz w:val="24"/>
          <w:szCs w:val="24"/>
        </w:rPr>
        <w:t>Ethenylestradiol</w:t>
      </w:r>
      <w:proofErr w:type="spellEnd"/>
      <w:r w:rsidRPr="00D47A36">
        <w:rPr>
          <w:rFonts w:ascii="Times New Roman" w:hAnsi="Times New Roman"/>
          <w:sz w:val="24"/>
          <w:szCs w:val="24"/>
        </w:rPr>
        <w:t>. Mifepristone is a synthetic steroid which blocks the effects of Progesterone and is used as a “morning after pill” in many countries.</w:t>
      </w:r>
    </w:p>
    <w:p w:rsidR="00CF596D" w:rsidRPr="00CF596D" w:rsidRDefault="00CF596D" w:rsidP="00D47A36">
      <w:pPr>
        <w:autoSpaceDE w:val="0"/>
        <w:autoSpaceDN w:val="0"/>
        <w:adjustRightInd w:val="0"/>
        <w:spacing w:line="360" w:lineRule="auto"/>
        <w:jc w:val="both"/>
        <w:rPr>
          <w:rFonts w:ascii="Times New Roman" w:hAnsi="Times New Roman"/>
          <w:color w:val="000000"/>
          <w:sz w:val="24"/>
          <w:szCs w:val="24"/>
        </w:rPr>
      </w:pPr>
      <w:r w:rsidRPr="00CF596D">
        <w:rPr>
          <w:rFonts w:ascii="Times New Roman" w:hAnsi="Times New Roman"/>
          <w:color w:val="000000"/>
          <w:sz w:val="24"/>
          <w:szCs w:val="24"/>
        </w:rPr>
        <w:t xml:space="preserve">There are two main types of oral contraceptives: </w:t>
      </w:r>
    </w:p>
    <w:p w:rsidR="00CF596D" w:rsidRPr="00CF596D" w:rsidRDefault="000C10FA" w:rsidP="00D47A36">
      <w:pPr>
        <w:autoSpaceDE w:val="0"/>
        <w:autoSpaceDN w:val="0"/>
        <w:adjustRightInd w:val="0"/>
        <w:spacing w:before="100" w:after="20" w:line="360" w:lineRule="auto"/>
        <w:ind w:left="200" w:hanging="200"/>
        <w:rPr>
          <w:rFonts w:ascii="Times New Roman" w:hAnsi="Times New Roman"/>
          <w:color w:val="000000"/>
          <w:sz w:val="24"/>
          <w:szCs w:val="24"/>
        </w:rPr>
      </w:pPr>
      <w:r w:rsidRPr="00D47A36">
        <w:rPr>
          <w:rFonts w:ascii="Times New Roman" w:hAnsi="Times New Roman"/>
          <w:color w:val="000000"/>
          <w:sz w:val="24"/>
          <w:szCs w:val="24"/>
        </w:rPr>
        <w:t xml:space="preserve">1. Combinations of an </w:t>
      </w:r>
      <w:r w:rsidR="00CF596D" w:rsidRPr="00CF596D">
        <w:rPr>
          <w:rFonts w:ascii="Times New Roman" w:hAnsi="Times New Roman"/>
          <w:color w:val="000000"/>
          <w:sz w:val="24"/>
          <w:szCs w:val="24"/>
        </w:rPr>
        <w:t xml:space="preserve">estrogen with a </w:t>
      </w:r>
      <w:proofErr w:type="spellStart"/>
      <w:r w:rsidR="00CF596D" w:rsidRPr="00CF596D">
        <w:rPr>
          <w:rFonts w:ascii="Times New Roman" w:hAnsi="Times New Roman"/>
          <w:color w:val="000000"/>
          <w:sz w:val="24"/>
          <w:szCs w:val="24"/>
        </w:rPr>
        <w:t>progestogen</w:t>
      </w:r>
      <w:proofErr w:type="spellEnd"/>
      <w:r w:rsidR="00CF596D" w:rsidRPr="00CF596D">
        <w:rPr>
          <w:rFonts w:ascii="Times New Roman" w:hAnsi="Times New Roman"/>
          <w:color w:val="000000"/>
          <w:sz w:val="24"/>
          <w:szCs w:val="24"/>
        </w:rPr>
        <w:t xml:space="preserve"> (the combined pill). </w:t>
      </w:r>
    </w:p>
    <w:p w:rsidR="00CF596D" w:rsidRPr="00CF596D" w:rsidRDefault="00CF596D" w:rsidP="00D47A36">
      <w:pPr>
        <w:autoSpaceDE w:val="0"/>
        <w:autoSpaceDN w:val="0"/>
        <w:adjustRightInd w:val="0"/>
        <w:spacing w:after="100" w:line="360" w:lineRule="auto"/>
        <w:ind w:left="200" w:hanging="200"/>
        <w:rPr>
          <w:rFonts w:ascii="Times New Roman" w:hAnsi="Times New Roman"/>
          <w:color w:val="000000"/>
          <w:sz w:val="24"/>
          <w:szCs w:val="24"/>
        </w:rPr>
      </w:pPr>
      <w:r w:rsidRPr="00CF596D">
        <w:rPr>
          <w:rFonts w:ascii="Times New Roman" w:hAnsi="Times New Roman"/>
          <w:color w:val="000000"/>
          <w:sz w:val="24"/>
          <w:szCs w:val="24"/>
        </w:rPr>
        <w:t xml:space="preserve">2. </w:t>
      </w:r>
      <w:proofErr w:type="spellStart"/>
      <w:r w:rsidRPr="00CF596D">
        <w:rPr>
          <w:rFonts w:ascii="Times New Roman" w:hAnsi="Times New Roman"/>
          <w:color w:val="000000"/>
          <w:sz w:val="24"/>
          <w:szCs w:val="24"/>
        </w:rPr>
        <w:t>Progestogen</w:t>
      </w:r>
      <w:proofErr w:type="spellEnd"/>
      <w:r w:rsidRPr="00CF596D">
        <w:rPr>
          <w:rFonts w:ascii="Times New Roman" w:hAnsi="Times New Roman"/>
          <w:color w:val="000000"/>
          <w:sz w:val="24"/>
          <w:szCs w:val="24"/>
        </w:rPr>
        <w:t xml:space="preserve"> alone (the </w:t>
      </w:r>
      <w:proofErr w:type="spellStart"/>
      <w:r w:rsidRPr="00CF596D">
        <w:rPr>
          <w:rFonts w:ascii="Times New Roman" w:hAnsi="Times New Roman"/>
          <w:color w:val="000000"/>
          <w:sz w:val="24"/>
          <w:szCs w:val="24"/>
        </w:rPr>
        <w:t>progestogen</w:t>
      </w:r>
      <w:proofErr w:type="spellEnd"/>
      <w:r w:rsidRPr="00CF596D">
        <w:rPr>
          <w:rFonts w:ascii="Times New Roman" w:hAnsi="Times New Roman"/>
          <w:color w:val="000000"/>
          <w:sz w:val="24"/>
          <w:szCs w:val="24"/>
        </w:rPr>
        <w:t xml:space="preserve">-only pill). </w:t>
      </w:r>
    </w:p>
    <w:p w:rsidR="00CF596D" w:rsidRPr="00CF596D" w:rsidRDefault="00CF596D" w:rsidP="00D47A36">
      <w:pPr>
        <w:autoSpaceDE w:val="0"/>
        <w:autoSpaceDN w:val="0"/>
        <w:adjustRightInd w:val="0"/>
        <w:spacing w:before="220" w:after="20" w:line="360" w:lineRule="auto"/>
        <w:rPr>
          <w:rFonts w:ascii="Times New Roman" w:hAnsi="Times New Roman"/>
          <w:b/>
          <w:color w:val="000000"/>
          <w:sz w:val="24"/>
          <w:szCs w:val="24"/>
        </w:rPr>
      </w:pPr>
      <w:r w:rsidRPr="00CF596D">
        <w:rPr>
          <w:rFonts w:ascii="Times New Roman" w:hAnsi="Times New Roman"/>
          <w:b/>
          <w:color w:val="000000"/>
          <w:sz w:val="24"/>
          <w:szCs w:val="24"/>
        </w:rPr>
        <w:lastRenderedPageBreak/>
        <w:t xml:space="preserve">THE COMBINED PILL </w:t>
      </w:r>
    </w:p>
    <w:p w:rsidR="000C10FA" w:rsidRPr="00D47A36" w:rsidRDefault="00CF596D" w:rsidP="00D47A36">
      <w:pPr>
        <w:pStyle w:val="Pa627"/>
        <w:spacing w:line="360" w:lineRule="auto"/>
        <w:jc w:val="both"/>
        <w:rPr>
          <w:rFonts w:ascii="Times New Roman" w:eastAsia="Times New Roman" w:hAnsi="Times New Roman"/>
          <w:color w:val="000000"/>
        </w:rPr>
      </w:pPr>
      <w:r w:rsidRPr="00D47A36">
        <w:rPr>
          <w:rFonts w:ascii="Times New Roman" w:hAnsi="Times New Roman"/>
          <w:color w:val="000000"/>
        </w:rPr>
        <w:t>The combined oral contraceptive pill is extremely effec</w:t>
      </w:r>
      <w:r w:rsidRPr="00D47A36">
        <w:rPr>
          <w:rFonts w:ascii="Times New Roman" w:hAnsi="Times New Roman"/>
          <w:color w:val="000000"/>
        </w:rPr>
        <w:softHyphen/>
        <w:t>tive, at least</w:t>
      </w:r>
      <w:r w:rsidR="000C10FA" w:rsidRPr="00D47A36">
        <w:rPr>
          <w:rFonts w:ascii="Times New Roman" w:hAnsi="Times New Roman"/>
          <w:color w:val="000000"/>
        </w:rPr>
        <w:t xml:space="preserve"> in the absence of </w:t>
      </w:r>
      <w:proofErr w:type="spellStart"/>
      <w:r w:rsidR="000C10FA" w:rsidRPr="00D47A36">
        <w:rPr>
          <w:rFonts w:ascii="Times New Roman" w:hAnsi="Times New Roman"/>
          <w:color w:val="000000"/>
        </w:rPr>
        <w:t>intercurrent</w:t>
      </w:r>
      <w:proofErr w:type="spellEnd"/>
      <w:r w:rsidR="000C10FA" w:rsidRPr="00D47A36">
        <w:rPr>
          <w:rFonts w:ascii="Times New Roman" w:hAnsi="Times New Roman"/>
          <w:color w:val="000000"/>
        </w:rPr>
        <w:t xml:space="preserve"> </w:t>
      </w:r>
      <w:r w:rsidRPr="00D47A36">
        <w:rPr>
          <w:rFonts w:ascii="Times New Roman" w:hAnsi="Times New Roman"/>
          <w:color w:val="000000"/>
        </w:rPr>
        <w:t>illness and of treatment with potentiall</w:t>
      </w:r>
      <w:r w:rsidR="000C10FA" w:rsidRPr="00D47A36">
        <w:rPr>
          <w:rFonts w:ascii="Times New Roman" w:hAnsi="Times New Roman"/>
          <w:color w:val="000000"/>
        </w:rPr>
        <w:t>y interacting drugs</w:t>
      </w:r>
      <w:r w:rsidRPr="00D47A36">
        <w:rPr>
          <w:rFonts w:ascii="Times New Roman" w:hAnsi="Times New Roman"/>
          <w:color w:val="000000"/>
        </w:rPr>
        <w:t xml:space="preserve">. The </w:t>
      </w:r>
      <w:proofErr w:type="spellStart"/>
      <w:r w:rsidRPr="00D47A36">
        <w:rPr>
          <w:rFonts w:ascii="Times New Roman" w:hAnsi="Times New Roman"/>
          <w:color w:val="000000"/>
        </w:rPr>
        <w:t>oestrogen</w:t>
      </w:r>
      <w:proofErr w:type="spellEnd"/>
      <w:r w:rsidRPr="00D47A36">
        <w:rPr>
          <w:rFonts w:ascii="Times New Roman" w:hAnsi="Times New Roman"/>
          <w:color w:val="000000"/>
        </w:rPr>
        <w:t xml:space="preserve"> in most combined preparations (second-generation pills)</w:t>
      </w:r>
      <w:r w:rsidR="000C10FA" w:rsidRPr="00D47A36">
        <w:rPr>
          <w:rFonts w:ascii="Times New Roman" w:hAnsi="Times New Roman"/>
          <w:color w:val="000000"/>
        </w:rPr>
        <w:t xml:space="preserve"> </w:t>
      </w:r>
      <w:r w:rsidRPr="00D47A36">
        <w:rPr>
          <w:rFonts w:ascii="Times New Roman" w:hAnsi="Times New Roman"/>
          <w:color w:val="000000"/>
        </w:rPr>
        <w:t xml:space="preserve">4 is </w:t>
      </w:r>
      <w:proofErr w:type="spellStart"/>
      <w:r w:rsidRPr="00D47A36">
        <w:rPr>
          <w:rFonts w:ascii="Times New Roman" w:hAnsi="Times New Roman"/>
          <w:b/>
          <w:bCs/>
          <w:color w:val="000000"/>
        </w:rPr>
        <w:t>ethinylestradiol</w:t>
      </w:r>
      <w:proofErr w:type="spellEnd"/>
      <w:r w:rsidRPr="00D47A36">
        <w:rPr>
          <w:rFonts w:ascii="Times New Roman" w:hAnsi="Times New Roman"/>
          <w:color w:val="000000"/>
        </w:rPr>
        <w:t>, although a few prep</w:t>
      </w:r>
      <w:r w:rsidRPr="00D47A36">
        <w:rPr>
          <w:rFonts w:ascii="Times New Roman" w:hAnsi="Times New Roman"/>
          <w:color w:val="000000"/>
        </w:rPr>
        <w:softHyphen/>
        <w:t xml:space="preserve">arations contain </w:t>
      </w:r>
      <w:proofErr w:type="spellStart"/>
      <w:r w:rsidRPr="00D47A36">
        <w:rPr>
          <w:rFonts w:ascii="Times New Roman" w:hAnsi="Times New Roman"/>
          <w:b/>
          <w:bCs/>
          <w:color w:val="000000"/>
        </w:rPr>
        <w:t>mestranol</w:t>
      </w:r>
      <w:proofErr w:type="spellEnd"/>
      <w:r w:rsidRPr="00D47A36">
        <w:rPr>
          <w:rFonts w:ascii="Times New Roman" w:hAnsi="Times New Roman"/>
          <w:b/>
          <w:bCs/>
          <w:color w:val="000000"/>
        </w:rPr>
        <w:t xml:space="preserve"> </w:t>
      </w:r>
      <w:r w:rsidRPr="00D47A36">
        <w:rPr>
          <w:rFonts w:ascii="Times New Roman" w:hAnsi="Times New Roman"/>
          <w:color w:val="000000"/>
        </w:rPr>
        <w:t xml:space="preserve">instead. The </w:t>
      </w:r>
      <w:proofErr w:type="spellStart"/>
      <w:r w:rsidRPr="00D47A36">
        <w:rPr>
          <w:rFonts w:ascii="Times New Roman" w:hAnsi="Times New Roman"/>
          <w:color w:val="000000"/>
        </w:rPr>
        <w:t>progestogen</w:t>
      </w:r>
      <w:proofErr w:type="spellEnd"/>
      <w:r w:rsidRPr="00D47A36">
        <w:rPr>
          <w:rFonts w:ascii="Times New Roman" w:hAnsi="Times New Roman"/>
          <w:color w:val="000000"/>
        </w:rPr>
        <w:t xml:space="preserve"> may be </w:t>
      </w:r>
      <w:proofErr w:type="spellStart"/>
      <w:r w:rsidRPr="00D47A36">
        <w:rPr>
          <w:rFonts w:ascii="Times New Roman" w:hAnsi="Times New Roman"/>
          <w:b/>
          <w:bCs/>
          <w:color w:val="000000"/>
        </w:rPr>
        <w:t>norethisterone</w:t>
      </w:r>
      <w:proofErr w:type="spellEnd"/>
      <w:r w:rsidRPr="00D47A36">
        <w:rPr>
          <w:rFonts w:ascii="Times New Roman" w:hAnsi="Times New Roman"/>
          <w:color w:val="000000"/>
        </w:rPr>
        <w:t xml:space="preserve">, </w:t>
      </w:r>
      <w:proofErr w:type="spellStart"/>
      <w:r w:rsidRPr="00D47A36">
        <w:rPr>
          <w:rFonts w:ascii="Times New Roman" w:hAnsi="Times New Roman"/>
          <w:b/>
          <w:bCs/>
          <w:color w:val="000000"/>
        </w:rPr>
        <w:t>levonorgestrel</w:t>
      </w:r>
      <w:proofErr w:type="spellEnd"/>
      <w:r w:rsidRPr="00D47A36">
        <w:rPr>
          <w:rFonts w:ascii="Times New Roman" w:hAnsi="Times New Roman"/>
          <w:color w:val="000000"/>
        </w:rPr>
        <w:t xml:space="preserve">, </w:t>
      </w:r>
      <w:proofErr w:type="spellStart"/>
      <w:r w:rsidRPr="00D47A36">
        <w:rPr>
          <w:rFonts w:ascii="Times New Roman" w:hAnsi="Times New Roman"/>
          <w:b/>
          <w:bCs/>
          <w:color w:val="000000"/>
        </w:rPr>
        <w:t>ethynodiol</w:t>
      </w:r>
      <w:proofErr w:type="spellEnd"/>
      <w:r w:rsidRPr="00D47A36">
        <w:rPr>
          <w:rFonts w:ascii="Times New Roman" w:hAnsi="Times New Roman"/>
          <w:color w:val="000000"/>
        </w:rPr>
        <w:t xml:space="preserve">, or – in ‘third-generation’ pills – </w:t>
      </w:r>
      <w:proofErr w:type="spellStart"/>
      <w:r w:rsidRPr="00D47A36">
        <w:rPr>
          <w:rFonts w:ascii="Times New Roman" w:hAnsi="Times New Roman"/>
          <w:b/>
          <w:bCs/>
          <w:color w:val="000000"/>
        </w:rPr>
        <w:t>desogestrel</w:t>
      </w:r>
      <w:proofErr w:type="spellEnd"/>
      <w:r w:rsidRPr="00D47A36">
        <w:rPr>
          <w:rFonts w:ascii="Times New Roman" w:hAnsi="Times New Roman"/>
          <w:b/>
          <w:bCs/>
          <w:color w:val="000000"/>
        </w:rPr>
        <w:t xml:space="preserve"> </w:t>
      </w:r>
      <w:r w:rsidRPr="00D47A36">
        <w:rPr>
          <w:rFonts w:ascii="Times New Roman" w:hAnsi="Times New Roman"/>
          <w:color w:val="000000"/>
        </w:rPr>
        <w:t xml:space="preserve">or </w:t>
      </w:r>
      <w:proofErr w:type="spellStart"/>
      <w:r w:rsidRPr="00D47A36">
        <w:rPr>
          <w:rFonts w:ascii="Times New Roman" w:hAnsi="Times New Roman"/>
          <w:b/>
          <w:bCs/>
          <w:color w:val="000000"/>
        </w:rPr>
        <w:t>gestodene</w:t>
      </w:r>
      <w:proofErr w:type="spellEnd"/>
      <w:r w:rsidRPr="00D47A36">
        <w:rPr>
          <w:rFonts w:ascii="Times New Roman" w:hAnsi="Times New Roman"/>
          <w:color w:val="000000"/>
        </w:rPr>
        <w:t>, which are more potent, have less androgenic action and cause less change in lipoprotein metabolism, but which proba</w:t>
      </w:r>
      <w:r w:rsidRPr="00D47A36">
        <w:rPr>
          <w:rFonts w:ascii="Times New Roman" w:hAnsi="Times New Roman"/>
          <w:color w:val="000000"/>
        </w:rPr>
        <w:softHyphen/>
        <w:t>bly cause a greater risk of thromboembolism than do secon</w:t>
      </w:r>
      <w:r w:rsidR="000C10FA" w:rsidRPr="00D47A36">
        <w:rPr>
          <w:rFonts w:ascii="Times New Roman" w:hAnsi="Times New Roman"/>
          <w:color w:val="000000"/>
        </w:rPr>
        <w:t xml:space="preserve">d-generation preparations. The </w:t>
      </w:r>
      <w:r w:rsidRPr="00D47A36">
        <w:rPr>
          <w:rFonts w:ascii="Times New Roman" w:hAnsi="Times New Roman"/>
          <w:color w:val="000000"/>
        </w:rPr>
        <w:t>estr</w:t>
      </w:r>
      <w:r w:rsidR="000C10FA" w:rsidRPr="00D47A36">
        <w:rPr>
          <w:rFonts w:ascii="Times New Roman" w:hAnsi="Times New Roman"/>
          <w:color w:val="000000"/>
        </w:rPr>
        <w:t>ogen content is generally 20–50</w:t>
      </w:r>
      <w:r w:rsidRPr="00D47A36">
        <w:rPr>
          <w:rFonts w:ascii="Times New Roman" w:hAnsi="Times New Roman"/>
          <w:color w:val="000000"/>
        </w:rPr>
        <w:t xml:space="preserve">μg of </w:t>
      </w:r>
      <w:proofErr w:type="spellStart"/>
      <w:r w:rsidRPr="00D47A36">
        <w:rPr>
          <w:rFonts w:ascii="Times New Roman" w:hAnsi="Times New Roman"/>
          <w:color w:val="000000"/>
        </w:rPr>
        <w:t>ethinylestradiol</w:t>
      </w:r>
      <w:proofErr w:type="spellEnd"/>
      <w:r w:rsidRPr="00D47A36">
        <w:rPr>
          <w:rFonts w:ascii="Times New Roman" w:hAnsi="Times New Roman"/>
          <w:color w:val="000000"/>
        </w:rPr>
        <w:t xml:space="preserve"> or its equivalent, and a prepara</w:t>
      </w:r>
      <w:r w:rsidR="000C10FA" w:rsidRPr="00D47A36">
        <w:rPr>
          <w:rFonts w:ascii="Times New Roman" w:hAnsi="Times New Roman"/>
          <w:color w:val="000000"/>
        </w:rPr>
        <w:t xml:space="preserve">tion is chosen with the lowest </w:t>
      </w:r>
      <w:r w:rsidRPr="00D47A36">
        <w:rPr>
          <w:rFonts w:ascii="Times New Roman" w:hAnsi="Times New Roman"/>
          <w:color w:val="000000"/>
        </w:rPr>
        <w:t xml:space="preserve">estrogen and </w:t>
      </w:r>
      <w:proofErr w:type="spellStart"/>
      <w:r w:rsidRPr="00D47A36">
        <w:rPr>
          <w:rFonts w:ascii="Times New Roman" w:hAnsi="Times New Roman"/>
          <w:color w:val="000000"/>
        </w:rPr>
        <w:t>progestogen</w:t>
      </w:r>
      <w:proofErr w:type="spellEnd"/>
      <w:r w:rsidRPr="00D47A36">
        <w:rPr>
          <w:rFonts w:ascii="Times New Roman" w:hAnsi="Times New Roman"/>
          <w:color w:val="000000"/>
        </w:rPr>
        <w:t xml:space="preserve"> content that is well tolerated and gives good cycle control in the individual woman. This comb</w:t>
      </w:r>
      <w:r w:rsidR="000C10FA" w:rsidRPr="00D47A36">
        <w:rPr>
          <w:rFonts w:ascii="Times New Roman" w:hAnsi="Times New Roman"/>
          <w:color w:val="000000"/>
        </w:rPr>
        <w:t xml:space="preserve">ined pill is taken for 21consecutive days followed by 7 pill-free days, which causes a withdrawal bleed. Normal cycles of </w:t>
      </w:r>
      <w:r w:rsidR="000C10FA" w:rsidRPr="00D47A36">
        <w:rPr>
          <w:rFonts w:ascii="Times New Roman" w:eastAsia="Times New Roman" w:hAnsi="Times New Roman"/>
          <w:color w:val="000000"/>
        </w:rPr>
        <w:t>menstruation usually commence fairly soon after discon</w:t>
      </w:r>
      <w:r w:rsidR="000C10FA" w:rsidRPr="00D47A36">
        <w:rPr>
          <w:rFonts w:ascii="Times New Roman" w:eastAsia="Times New Roman" w:hAnsi="Times New Roman"/>
          <w:color w:val="000000"/>
        </w:rPr>
        <w:softHyphen/>
        <w:t xml:space="preserve">tinuing treatment, and permanent loss of fertility (which may be a result of early menopause rather than a long-term consequence of the contraceptive pill) is rare.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r w:rsidRPr="000C10FA">
        <w:rPr>
          <w:rFonts w:ascii="Times New Roman" w:hAnsi="Times New Roman"/>
          <w:color w:val="000000"/>
          <w:sz w:val="24"/>
          <w:szCs w:val="24"/>
        </w:rPr>
        <w:t xml:space="preserve">The mode of action is as follows: </w:t>
      </w:r>
    </w:p>
    <w:p w:rsidR="000C10FA" w:rsidRPr="00D47A36" w:rsidRDefault="000C10FA" w:rsidP="00D47A36">
      <w:pPr>
        <w:pStyle w:val="ListParagraph"/>
        <w:numPr>
          <w:ilvl w:val="0"/>
          <w:numId w:val="3"/>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Estrogen inhibits secretion of FSH via negative feedback on the anterior pituitary, and thus suppresses development of the ovarian follicle. </w:t>
      </w:r>
    </w:p>
    <w:p w:rsidR="000C10FA" w:rsidRPr="00D47A36" w:rsidRDefault="000C10FA" w:rsidP="00D47A36">
      <w:pPr>
        <w:pStyle w:val="ListParagraph"/>
        <w:numPr>
          <w:ilvl w:val="0"/>
          <w:numId w:val="3"/>
        </w:numPr>
        <w:autoSpaceDE w:val="0"/>
        <w:autoSpaceDN w:val="0"/>
        <w:adjustRightInd w:val="0"/>
        <w:spacing w:before="100" w:line="360" w:lineRule="auto"/>
        <w:ind w:right="160"/>
        <w:rPr>
          <w:rFonts w:ascii="Times New Roman" w:hAnsi="Times New Roman"/>
          <w:color w:val="000000"/>
          <w:sz w:val="24"/>
          <w:szCs w:val="24"/>
        </w:rPr>
      </w:pPr>
      <w:proofErr w:type="spellStart"/>
      <w:r w:rsidRPr="00D47A36">
        <w:rPr>
          <w:rFonts w:ascii="Times New Roman" w:hAnsi="Times New Roman"/>
          <w:color w:val="000000"/>
          <w:sz w:val="24"/>
          <w:szCs w:val="24"/>
        </w:rPr>
        <w:t>Progestogen</w:t>
      </w:r>
      <w:proofErr w:type="spellEnd"/>
      <w:r w:rsidRPr="00D47A36">
        <w:rPr>
          <w:rFonts w:ascii="Times New Roman" w:hAnsi="Times New Roman"/>
          <w:color w:val="000000"/>
          <w:sz w:val="24"/>
          <w:szCs w:val="24"/>
        </w:rPr>
        <w:t xml:space="preserve"> inhibits secretion of LH and thus prevents ovulation; it also makes the cervical mucus less suitable for the passage of sperm. </w:t>
      </w:r>
    </w:p>
    <w:p w:rsidR="000C10FA" w:rsidRPr="00D47A36" w:rsidRDefault="000C10FA" w:rsidP="00D47A36">
      <w:pPr>
        <w:pStyle w:val="ListParagraph"/>
        <w:numPr>
          <w:ilvl w:val="0"/>
          <w:numId w:val="3"/>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Estrogen and </w:t>
      </w:r>
      <w:proofErr w:type="spellStart"/>
      <w:r w:rsidRPr="00D47A36">
        <w:rPr>
          <w:rFonts w:ascii="Times New Roman" w:hAnsi="Times New Roman"/>
          <w:color w:val="000000"/>
          <w:sz w:val="24"/>
          <w:szCs w:val="24"/>
        </w:rPr>
        <w:t>progestogen</w:t>
      </w:r>
      <w:proofErr w:type="spellEnd"/>
      <w:r w:rsidRPr="00D47A36">
        <w:rPr>
          <w:rFonts w:ascii="Times New Roman" w:hAnsi="Times New Roman"/>
          <w:color w:val="000000"/>
          <w:sz w:val="24"/>
          <w:szCs w:val="24"/>
        </w:rPr>
        <w:t xml:space="preserve"> act in concert to alter the endometrium in such a way as to discourage implantation.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r w:rsidRPr="000C10FA">
        <w:rPr>
          <w:rFonts w:ascii="Times New Roman" w:hAnsi="Times New Roman"/>
          <w:color w:val="000000"/>
          <w:sz w:val="24"/>
          <w:szCs w:val="24"/>
        </w:rPr>
        <w:t xml:space="preserve">They may also interfere with the coordinated contractions of the cervix, uterus and fallopian tubes that facilitate </w:t>
      </w:r>
      <w:proofErr w:type="spellStart"/>
      <w:r w:rsidRPr="000C10FA">
        <w:rPr>
          <w:rFonts w:ascii="Times New Roman" w:hAnsi="Times New Roman"/>
          <w:color w:val="000000"/>
          <w:sz w:val="24"/>
          <w:szCs w:val="24"/>
        </w:rPr>
        <w:t>fertilisation</w:t>
      </w:r>
      <w:proofErr w:type="spellEnd"/>
      <w:r w:rsidRPr="000C10FA">
        <w:rPr>
          <w:rFonts w:ascii="Times New Roman" w:hAnsi="Times New Roman"/>
          <w:color w:val="000000"/>
          <w:sz w:val="24"/>
          <w:szCs w:val="24"/>
        </w:rPr>
        <w:t xml:space="preserve"> and implantation.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r w:rsidRPr="000C10FA">
        <w:rPr>
          <w:rFonts w:ascii="Times New Roman" w:hAnsi="Times New Roman"/>
          <w:color w:val="000000"/>
          <w:sz w:val="24"/>
          <w:szCs w:val="24"/>
        </w:rPr>
        <w:t>Hundreds of millions of women worldwide have used this method since the 1960s, and in general the combined pill constitutes a safe and effective method of contracep</w:t>
      </w:r>
      <w:r w:rsidRPr="000C10FA">
        <w:rPr>
          <w:rFonts w:ascii="Times New Roman" w:hAnsi="Times New Roman"/>
          <w:color w:val="000000"/>
          <w:sz w:val="24"/>
          <w:szCs w:val="24"/>
        </w:rPr>
        <w:softHyphen/>
        <w:t>tion. There are distinct health benefits f</w:t>
      </w:r>
      <w:r w:rsidRPr="00D47A36">
        <w:rPr>
          <w:rFonts w:ascii="Times New Roman" w:hAnsi="Times New Roman"/>
          <w:color w:val="000000"/>
          <w:sz w:val="24"/>
          <w:szCs w:val="24"/>
        </w:rPr>
        <w:t>rom taking the pill</w:t>
      </w:r>
      <w:r w:rsidRPr="000C10FA">
        <w:rPr>
          <w:rFonts w:ascii="Times New Roman" w:hAnsi="Times New Roman"/>
          <w:color w:val="000000"/>
          <w:sz w:val="24"/>
          <w:szCs w:val="24"/>
        </w:rPr>
        <w:t xml:space="preserve">, and serious adverse effects are rare. However, minor unwanted effects constitute drawbacks to its use, and several important questions need to be considered. </w:t>
      </w:r>
    </w:p>
    <w:p w:rsidR="000C10FA" w:rsidRPr="000C10FA" w:rsidRDefault="000C10FA" w:rsidP="00D47A36">
      <w:pPr>
        <w:autoSpaceDE w:val="0"/>
        <w:autoSpaceDN w:val="0"/>
        <w:adjustRightInd w:val="0"/>
        <w:spacing w:before="160" w:line="360" w:lineRule="auto"/>
        <w:rPr>
          <w:rFonts w:ascii="Times New Roman" w:hAnsi="Times New Roman"/>
          <w:color w:val="000000"/>
          <w:sz w:val="24"/>
          <w:szCs w:val="24"/>
        </w:rPr>
      </w:pPr>
      <w:r w:rsidRPr="000C10FA">
        <w:rPr>
          <w:rFonts w:ascii="Times New Roman" w:hAnsi="Times New Roman"/>
          <w:b/>
          <w:bCs/>
          <w:color w:val="000000"/>
          <w:sz w:val="24"/>
          <w:szCs w:val="24"/>
        </w:rPr>
        <w:t xml:space="preserve">Common adverse effects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r w:rsidRPr="000C10FA">
        <w:rPr>
          <w:rFonts w:ascii="Times New Roman" w:hAnsi="Times New Roman"/>
          <w:color w:val="000000"/>
          <w:sz w:val="24"/>
          <w:szCs w:val="24"/>
        </w:rPr>
        <w:t xml:space="preserve">The common adverse effects are: </w:t>
      </w:r>
    </w:p>
    <w:p w:rsidR="000C10FA" w:rsidRPr="00D47A36" w:rsidRDefault="000C10FA" w:rsidP="00D47A36">
      <w:pPr>
        <w:pStyle w:val="ListParagraph"/>
        <w:numPr>
          <w:ilvl w:val="0"/>
          <w:numId w:val="4"/>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lastRenderedPageBreak/>
        <w:t xml:space="preserve">weight gain, owing to fluid retention or an anabolic effect, or both </w:t>
      </w:r>
    </w:p>
    <w:p w:rsidR="000C10FA" w:rsidRPr="00D47A36" w:rsidRDefault="000C10FA" w:rsidP="00D47A36">
      <w:pPr>
        <w:pStyle w:val="ListParagraph"/>
        <w:numPr>
          <w:ilvl w:val="0"/>
          <w:numId w:val="4"/>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mild nausea, flushing, dizziness, depression or irritability </w:t>
      </w:r>
    </w:p>
    <w:p w:rsidR="000C10FA" w:rsidRPr="00D47A36" w:rsidRDefault="000C10FA" w:rsidP="00D47A36">
      <w:pPr>
        <w:pStyle w:val="ListParagraph"/>
        <w:numPr>
          <w:ilvl w:val="0"/>
          <w:numId w:val="4"/>
        </w:numPr>
        <w:autoSpaceDE w:val="0"/>
        <w:autoSpaceDN w:val="0"/>
        <w:adjustRightInd w:val="0"/>
        <w:spacing w:before="100" w:line="360" w:lineRule="auto"/>
        <w:ind w:right="160"/>
        <w:rPr>
          <w:rFonts w:ascii="Times New Roman" w:hAnsi="Times New Roman"/>
          <w:color w:val="000000"/>
          <w:sz w:val="24"/>
          <w:szCs w:val="24"/>
        </w:rPr>
      </w:pPr>
      <w:r w:rsidRPr="00D47A36">
        <w:rPr>
          <w:rFonts w:ascii="Times New Roman" w:hAnsi="Times New Roman"/>
          <w:color w:val="000000"/>
          <w:sz w:val="24"/>
          <w:szCs w:val="24"/>
        </w:rPr>
        <w:t xml:space="preserve">skin changes (e.g. acne and/or an increase in pigmentation) </w:t>
      </w:r>
    </w:p>
    <w:p w:rsidR="00CF596D" w:rsidRPr="00D47A36" w:rsidRDefault="000C10FA" w:rsidP="00D47A36">
      <w:pPr>
        <w:pStyle w:val="ListParagraph"/>
        <w:numPr>
          <w:ilvl w:val="0"/>
          <w:numId w:val="4"/>
        </w:numPr>
        <w:autoSpaceDE w:val="0"/>
        <w:autoSpaceDN w:val="0"/>
        <w:adjustRightInd w:val="0"/>
        <w:spacing w:before="100" w:line="360" w:lineRule="auto"/>
        <w:ind w:right="160"/>
        <w:rPr>
          <w:rFonts w:ascii="Times New Roman" w:hAnsi="Times New Roman"/>
          <w:color w:val="000000"/>
          <w:sz w:val="24"/>
          <w:szCs w:val="24"/>
        </w:rPr>
      </w:pPr>
      <w:proofErr w:type="spellStart"/>
      <w:proofErr w:type="gramStart"/>
      <w:r w:rsidRPr="00D47A36">
        <w:rPr>
          <w:rFonts w:ascii="Times New Roman" w:hAnsi="Times New Roman"/>
          <w:color w:val="000000"/>
          <w:sz w:val="24"/>
          <w:szCs w:val="24"/>
        </w:rPr>
        <w:t>amenorrhoea</w:t>
      </w:r>
      <w:proofErr w:type="spellEnd"/>
      <w:proofErr w:type="gramEnd"/>
      <w:r w:rsidRPr="00D47A36">
        <w:rPr>
          <w:rFonts w:ascii="Times New Roman" w:hAnsi="Times New Roman"/>
          <w:color w:val="000000"/>
          <w:sz w:val="24"/>
          <w:szCs w:val="24"/>
        </w:rPr>
        <w:t xml:space="preserve"> of variable duration on cessation of taking the pill. </w:t>
      </w:r>
    </w:p>
    <w:p w:rsidR="000C10FA" w:rsidRPr="000C10FA" w:rsidRDefault="000C10FA" w:rsidP="00D47A36">
      <w:pPr>
        <w:autoSpaceDE w:val="0"/>
        <w:autoSpaceDN w:val="0"/>
        <w:adjustRightInd w:val="0"/>
        <w:spacing w:before="180" w:after="20" w:line="360" w:lineRule="auto"/>
        <w:rPr>
          <w:rFonts w:ascii="Times New Roman" w:hAnsi="Times New Roman"/>
          <w:b/>
          <w:color w:val="000000"/>
          <w:sz w:val="24"/>
          <w:szCs w:val="24"/>
        </w:rPr>
      </w:pPr>
      <w:r w:rsidRPr="000C10FA">
        <w:rPr>
          <w:rFonts w:ascii="Times New Roman" w:hAnsi="Times New Roman"/>
          <w:b/>
          <w:color w:val="000000"/>
          <w:sz w:val="24"/>
          <w:szCs w:val="24"/>
        </w:rPr>
        <w:t xml:space="preserve">THE PROGESTOGEN-ONLY PILL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r w:rsidRPr="000C10FA">
        <w:rPr>
          <w:rFonts w:ascii="Times New Roman" w:hAnsi="Times New Roman"/>
          <w:color w:val="000000"/>
          <w:sz w:val="24"/>
          <w:szCs w:val="24"/>
        </w:rPr>
        <w:t xml:space="preserve">The drugs used in </w:t>
      </w:r>
      <w:proofErr w:type="spellStart"/>
      <w:r w:rsidRPr="000C10FA">
        <w:rPr>
          <w:rFonts w:ascii="Times New Roman" w:hAnsi="Times New Roman"/>
          <w:color w:val="000000"/>
          <w:sz w:val="24"/>
          <w:szCs w:val="24"/>
        </w:rPr>
        <w:t>progestogen</w:t>
      </w:r>
      <w:proofErr w:type="spellEnd"/>
      <w:r w:rsidRPr="000C10FA">
        <w:rPr>
          <w:rFonts w:ascii="Times New Roman" w:hAnsi="Times New Roman"/>
          <w:color w:val="000000"/>
          <w:sz w:val="24"/>
          <w:szCs w:val="24"/>
        </w:rPr>
        <w:t xml:space="preserve">-only pills include </w:t>
      </w:r>
      <w:proofErr w:type="spellStart"/>
      <w:r w:rsidRPr="000C10FA">
        <w:rPr>
          <w:rFonts w:ascii="Times New Roman" w:hAnsi="Times New Roman"/>
          <w:b/>
          <w:bCs/>
          <w:color w:val="000000"/>
          <w:sz w:val="24"/>
          <w:szCs w:val="24"/>
        </w:rPr>
        <w:t>nore</w:t>
      </w:r>
      <w:r w:rsidRPr="000C10FA">
        <w:rPr>
          <w:rFonts w:ascii="Times New Roman" w:hAnsi="Times New Roman"/>
          <w:b/>
          <w:bCs/>
          <w:color w:val="000000"/>
          <w:sz w:val="24"/>
          <w:szCs w:val="24"/>
        </w:rPr>
        <w:softHyphen/>
        <w:t>thisterone</w:t>
      </w:r>
      <w:proofErr w:type="spellEnd"/>
      <w:r w:rsidRPr="000C10FA">
        <w:rPr>
          <w:rFonts w:ascii="Times New Roman" w:hAnsi="Times New Roman"/>
          <w:color w:val="000000"/>
          <w:sz w:val="24"/>
          <w:szCs w:val="24"/>
        </w:rPr>
        <w:t xml:space="preserve">, </w:t>
      </w:r>
      <w:proofErr w:type="spellStart"/>
      <w:r w:rsidRPr="000C10FA">
        <w:rPr>
          <w:rFonts w:ascii="Times New Roman" w:hAnsi="Times New Roman"/>
          <w:b/>
          <w:bCs/>
          <w:color w:val="000000"/>
          <w:sz w:val="24"/>
          <w:szCs w:val="24"/>
        </w:rPr>
        <w:t>levonorgestrel</w:t>
      </w:r>
      <w:proofErr w:type="spellEnd"/>
      <w:r w:rsidRPr="000C10FA">
        <w:rPr>
          <w:rFonts w:ascii="Times New Roman" w:hAnsi="Times New Roman"/>
          <w:b/>
          <w:bCs/>
          <w:color w:val="000000"/>
          <w:sz w:val="24"/>
          <w:szCs w:val="24"/>
        </w:rPr>
        <w:t xml:space="preserve"> </w:t>
      </w:r>
      <w:r w:rsidRPr="000C10FA">
        <w:rPr>
          <w:rFonts w:ascii="Times New Roman" w:hAnsi="Times New Roman"/>
          <w:color w:val="000000"/>
          <w:sz w:val="24"/>
          <w:szCs w:val="24"/>
        </w:rPr>
        <w:t xml:space="preserve">or </w:t>
      </w:r>
      <w:proofErr w:type="spellStart"/>
      <w:r w:rsidRPr="000C10FA">
        <w:rPr>
          <w:rFonts w:ascii="Times New Roman" w:hAnsi="Times New Roman"/>
          <w:b/>
          <w:bCs/>
          <w:color w:val="000000"/>
          <w:sz w:val="24"/>
          <w:szCs w:val="24"/>
        </w:rPr>
        <w:t>ethynodiol</w:t>
      </w:r>
      <w:proofErr w:type="spellEnd"/>
      <w:r w:rsidRPr="000C10FA">
        <w:rPr>
          <w:rFonts w:ascii="Times New Roman" w:hAnsi="Times New Roman"/>
          <w:color w:val="000000"/>
          <w:sz w:val="24"/>
          <w:szCs w:val="24"/>
        </w:rPr>
        <w:t>. The pill is taken daily without interruption. The mode of action is prima</w:t>
      </w:r>
      <w:r w:rsidRPr="000C10FA">
        <w:rPr>
          <w:rFonts w:ascii="Times New Roman" w:hAnsi="Times New Roman"/>
          <w:color w:val="000000"/>
          <w:sz w:val="24"/>
          <w:szCs w:val="24"/>
        </w:rPr>
        <w:softHyphen/>
        <w:t xml:space="preserve">rily on the cervical mucus, which is made inhospitable to sperm. The </w:t>
      </w:r>
      <w:proofErr w:type="spellStart"/>
      <w:r w:rsidRPr="000C10FA">
        <w:rPr>
          <w:rFonts w:ascii="Times New Roman" w:hAnsi="Times New Roman"/>
          <w:color w:val="000000"/>
          <w:sz w:val="24"/>
          <w:szCs w:val="24"/>
        </w:rPr>
        <w:t>progestogen</w:t>
      </w:r>
      <w:proofErr w:type="spellEnd"/>
      <w:r w:rsidRPr="000C10FA">
        <w:rPr>
          <w:rFonts w:ascii="Times New Roman" w:hAnsi="Times New Roman"/>
          <w:color w:val="000000"/>
          <w:sz w:val="24"/>
          <w:szCs w:val="24"/>
        </w:rPr>
        <w:t xml:space="preserve"> probably also hinders implanta</w:t>
      </w:r>
      <w:r w:rsidRPr="000C10FA">
        <w:rPr>
          <w:rFonts w:ascii="Times New Roman" w:hAnsi="Times New Roman"/>
          <w:color w:val="000000"/>
          <w:sz w:val="24"/>
          <w:szCs w:val="24"/>
        </w:rPr>
        <w:softHyphen/>
        <w:t>tion through its effec</w:t>
      </w:r>
      <w:r w:rsidR="00D47A36" w:rsidRPr="00D47A36">
        <w:rPr>
          <w:rFonts w:ascii="Times New Roman" w:hAnsi="Times New Roman"/>
          <w:color w:val="000000"/>
          <w:sz w:val="24"/>
          <w:szCs w:val="24"/>
        </w:rPr>
        <w:t xml:space="preserve">t on the </w:t>
      </w:r>
      <w:proofErr w:type="spellStart"/>
      <w:r w:rsidR="00D47A36" w:rsidRPr="00D47A36">
        <w:rPr>
          <w:rFonts w:ascii="Times New Roman" w:hAnsi="Times New Roman"/>
          <w:color w:val="000000"/>
          <w:sz w:val="24"/>
          <w:szCs w:val="24"/>
        </w:rPr>
        <w:t>endometriu</w:t>
      </w:r>
      <w:proofErr w:type="spellEnd"/>
      <w:r w:rsidRPr="000C10FA">
        <w:rPr>
          <w:rFonts w:ascii="Times New Roman" w:hAnsi="Times New Roman"/>
          <w:color w:val="000000"/>
          <w:sz w:val="24"/>
          <w:szCs w:val="24"/>
        </w:rPr>
        <w:t xml:space="preserve"> and on the motility and secretions of </w:t>
      </w:r>
      <w:r w:rsidR="00D47A36" w:rsidRPr="00D47A36">
        <w:rPr>
          <w:rFonts w:ascii="Times New Roman" w:hAnsi="Times New Roman"/>
          <w:color w:val="000000"/>
          <w:sz w:val="24"/>
          <w:szCs w:val="24"/>
        </w:rPr>
        <w:t>the fallopian tubes</w:t>
      </w:r>
      <w:r w:rsidRPr="000C10FA">
        <w:rPr>
          <w:rFonts w:ascii="Times New Roman" w:hAnsi="Times New Roman"/>
          <w:color w:val="000000"/>
          <w:sz w:val="24"/>
          <w:szCs w:val="24"/>
        </w:rPr>
        <w:t xml:space="preserve">. </w:t>
      </w:r>
    </w:p>
    <w:p w:rsidR="000C10FA" w:rsidRPr="000C10FA" w:rsidRDefault="000C10FA" w:rsidP="00D47A36">
      <w:pPr>
        <w:autoSpaceDE w:val="0"/>
        <w:autoSpaceDN w:val="0"/>
        <w:adjustRightInd w:val="0"/>
        <w:spacing w:before="120" w:line="360" w:lineRule="auto"/>
        <w:rPr>
          <w:rFonts w:ascii="Times New Roman" w:hAnsi="Times New Roman"/>
          <w:color w:val="000000"/>
          <w:sz w:val="24"/>
          <w:szCs w:val="24"/>
        </w:rPr>
      </w:pPr>
      <w:r w:rsidRPr="000C10FA">
        <w:rPr>
          <w:rFonts w:ascii="Times New Roman" w:hAnsi="Times New Roman"/>
          <w:b/>
          <w:bCs/>
          <w:color w:val="000000"/>
          <w:sz w:val="24"/>
          <w:szCs w:val="24"/>
        </w:rPr>
        <w:t xml:space="preserve">Potential beneficial and unwanted effects </w:t>
      </w:r>
    </w:p>
    <w:p w:rsidR="000C10FA" w:rsidRPr="000C10FA" w:rsidRDefault="000C10FA" w:rsidP="00D47A36">
      <w:pPr>
        <w:autoSpaceDE w:val="0"/>
        <w:autoSpaceDN w:val="0"/>
        <w:adjustRightInd w:val="0"/>
        <w:spacing w:line="360" w:lineRule="auto"/>
        <w:jc w:val="both"/>
        <w:rPr>
          <w:rFonts w:ascii="Times New Roman" w:hAnsi="Times New Roman"/>
          <w:color w:val="000000"/>
          <w:sz w:val="24"/>
          <w:szCs w:val="24"/>
        </w:rPr>
      </w:pPr>
      <w:proofErr w:type="spellStart"/>
      <w:r w:rsidRPr="000C10FA">
        <w:rPr>
          <w:rFonts w:ascii="Times New Roman" w:hAnsi="Times New Roman"/>
          <w:color w:val="000000"/>
          <w:sz w:val="24"/>
          <w:szCs w:val="24"/>
        </w:rPr>
        <w:t>Progestogen</w:t>
      </w:r>
      <w:proofErr w:type="spellEnd"/>
      <w:r w:rsidRPr="000C10FA">
        <w:rPr>
          <w:rFonts w:ascii="Times New Roman" w:hAnsi="Times New Roman"/>
          <w:color w:val="000000"/>
          <w:sz w:val="24"/>
          <w:szCs w:val="24"/>
        </w:rPr>
        <w:t>-only contraceptives offer a suitable alterna</w:t>
      </w:r>
      <w:r w:rsidRPr="000C10FA">
        <w:rPr>
          <w:rFonts w:ascii="Times New Roman" w:hAnsi="Times New Roman"/>
          <w:color w:val="000000"/>
          <w:sz w:val="24"/>
          <w:szCs w:val="24"/>
        </w:rPr>
        <w:softHyphen/>
        <w:t>tive to the combin</w:t>
      </w:r>
      <w:r w:rsidR="00D47A36" w:rsidRPr="00D47A36">
        <w:rPr>
          <w:rFonts w:ascii="Times New Roman" w:hAnsi="Times New Roman"/>
          <w:color w:val="000000"/>
          <w:sz w:val="24"/>
          <w:szCs w:val="24"/>
        </w:rPr>
        <w:t xml:space="preserve">ed pill for some women in whom </w:t>
      </w:r>
      <w:r w:rsidRPr="000C10FA">
        <w:rPr>
          <w:rFonts w:ascii="Times New Roman" w:hAnsi="Times New Roman"/>
          <w:color w:val="000000"/>
          <w:sz w:val="24"/>
          <w:szCs w:val="24"/>
        </w:rPr>
        <w:t>es</w:t>
      </w:r>
      <w:r w:rsidRPr="000C10FA">
        <w:rPr>
          <w:rFonts w:ascii="Times New Roman" w:hAnsi="Times New Roman"/>
          <w:color w:val="000000"/>
          <w:sz w:val="24"/>
          <w:szCs w:val="24"/>
        </w:rPr>
        <w:softHyphen/>
        <w:t>trogen is contraindicated, and are suitable for women whose blood pressure increases unac</w:t>
      </w:r>
      <w:r w:rsidR="00D47A36" w:rsidRPr="00D47A36">
        <w:rPr>
          <w:rFonts w:ascii="Times New Roman" w:hAnsi="Times New Roman"/>
          <w:color w:val="000000"/>
          <w:sz w:val="24"/>
          <w:szCs w:val="24"/>
        </w:rPr>
        <w:t xml:space="preserve">ceptably during treatment with </w:t>
      </w:r>
      <w:r w:rsidRPr="000C10FA">
        <w:rPr>
          <w:rFonts w:ascii="Times New Roman" w:hAnsi="Times New Roman"/>
          <w:color w:val="000000"/>
          <w:sz w:val="24"/>
          <w:szCs w:val="24"/>
        </w:rPr>
        <w:t>estrogen. However, their contraceptive effect is less reliable than that of the combination pill, and missing a dose may result in conception. Disturbances of menstruation (especially irregular bleeding) are common. Only a small proportion of women use this form of con</w:t>
      </w:r>
      <w:r w:rsidRPr="000C10FA">
        <w:rPr>
          <w:rFonts w:ascii="Times New Roman" w:hAnsi="Times New Roman"/>
          <w:color w:val="000000"/>
          <w:sz w:val="24"/>
          <w:szCs w:val="24"/>
        </w:rPr>
        <w:softHyphen/>
        <w:t xml:space="preserve">traception, so long-term safety data are less reliable than for the combined pill. </w:t>
      </w:r>
    </w:p>
    <w:p w:rsidR="000C10FA" w:rsidRPr="000C10FA" w:rsidRDefault="000C10FA" w:rsidP="00D47A36">
      <w:pPr>
        <w:autoSpaceDE w:val="0"/>
        <w:autoSpaceDN w:val="0"/>
        <w:adjustRightInd w:val="0"/>
        <w:spacing w:before="120" w:line="360" w:lineRule="auto"/>
        <w:rPr>
          <w:rFonts w:ascii="Times New Roman" w:hAnsi="Times New Roman"/>
          <w:color w:val="000000"/>
          <w:sz w:val="24"/>
          <w:szCs w:val="24"/>
        </w:rPr>
      </w:pPr>
      <w:r w:rsidRPr="000C10FA">
        <w:rPr>
          <w:rFonts w:ascii="Times New Roman" w:hAnsi="Times New Roman"/>
          <w:b/>
          <w:bCs/>
          <w:color w:val="000000"/>
          <w:sz w:val="24"/>
          <w:szCs w:val="24"/>
        </w:rPr>
        <w:t xml:space="preserve">Pharmacokinetics of oral contraceptives: drug interactions </w:t>
      </w:r>
    </w:p>
    <w:p w:rsidR="000C10FA" w:rsidRPr="00D47A36" w:rsidRDefault="000C10FA" w:rsidP="00D47A36">
      <w:pPr>
        <w:autoSpaceDE w:val="0"/>
        <w:autoSpaceDN w:val="0"/>
        <w:adjustRightInd w:val="0"/>
        <w:spacing w:line="360" w:lineRule="auto"/>
        <w:rPr>
          <w:rFonts w:ascii="Times New Roman" w:hAnsi="Times New Roman"/>
          <w:sz w:val="24"/>
          <w:szCs w:val="24"/>
        </w:rPr>
      </w:pPr>
      <w:r w:rsidRPr="00D47A36">
        <w:rPr>
          <w:rFonts w:ascii="Times New Roman" w:hAnsi="Times New Roman"/>
          <w:color w:val="000000"/>
          <w:sz w:val="24"/>
          <w:szCs w:val="24"/>
        </w:rPr>
        <w:t xml:space="preserve">Combined and </w:t>
      </w:r>
      <w:proofErr w:type="spellStart"/>
      <w:r w:rsidRPr="00D47A36">
        <w:rPr>
          <w:rFonts w:ascii="Times New Roman" w:hAnsi="Times New Roman"/>
          <w:color w:val="000000"/>
          <w:sz w:val="24"/>
          <w:szCs w:val="24"/>
        </w:rPr>
        <w:t>progestogen</w:t>
      </w:r>
      <w:proofErr w:type="spellEnd"/>
      <w:r w:rsidRPr="00D47A36">
        <w:rPr>
          <w:rFonts w:ascii="Times New Roman" w:hAnsi="Times New Roman"/>
          <w:color w:val="000000"/>
          <w:sz w:val="24"/>
          <w:szCs w:val="24"/>
        </w:rPr>
        <w:t xml:space="preserve">-only oral contraceptives are </w:t>
      </w:r>
      <w:proofErr w:type="spellStart"/>
      <w:r w:rsidRPr="00D47A36">
        <w:rPr>
          <w:rFonts w:ascii="Times New Roman" w:hAnsi="Times New Roman"/>
          <w:color w:val="000000"/>
          <w:sz w:val="24"/>
          <w:szCs w:val="24"/>
        </w:rPr>
        <w:t>metabolised</w:t>
      </w:r>
      <w:proofErr w:type="spellEnd"/>
      <w:r w:rsidRPr="00D47A36">
        <w:rPr>
          <w:rFonts w:ascii="Times New Roman" w:hAnsi="Times New Roman"/>
          <w:color w:val="000000"/>
          <w:sz w:val="24"/>
          <w:szCs w:val="24"/>
        </w:rPr>
        <w:t xml:space="preserve"> by hepatic cytochrome P450 enzymes. Because</w:t>
      </w:r>
      <w:r w:rsidR="00D47A36" w:rsidRPr="00D47A36">
        <w:rPr>
          <w:rFonts w:ascii="Times New Roman" w:hAnsi="Times New Roman"/>
          <w:color w:val="000000"/>
          <w:sz w:val="24"/>
          <w:szCs w:val="24"/>
        </w:rPr>
        <w:t xml:space="preserve"> the minimum effective dose of </w:t>
      </w:r>
      <w:r w:rsidRPr="00D47A36">
        <w:rPr>
          <w:rFonts w:ascii="Times New Roman" w:hAnsi="Times New Roman"/>
          <w:color w:val="000000"/>
          <w:sz w:val="24"/>
          <w:szCs w:val="24"/>
        </w:rPr>
        <w:t xml:space="preserve">estrogen is used (in order to avoid excess risk of thromboembolism), any increase in its clearance may result in contraceptive failure, and indeed enzyme-inducing drugs can have this effect not only for combined but also for progesterone-only pills. Such drugs include </w:t>
      </w:r>
      <w:r w:rsidRPr="00D47A36">
        <w:rPr>
          <w:rFonts w:ascii="Times New Roman" w:hAnsi="Times New Roman"/>
          <w:b/>
          <w:bCs/>
          <w:color w:val="000000"/>
          <w:sz w:val="24"/>
          <w:szCs w:val="24"/>
        </w:rPr>
        <w:t xml:space="preserve">rifampicin </w:t>
      </w:r>
      <w:r w:rsidRPr="00D47A36">
        <w:rPr>
          <w:rFonts w:ascii="Times New Roman" w:hAnsi="Times New Roman"/>
          <w:color w:val="000000"/>
          <w:sz w:val="24"/>
          <w:szCs w:val="24"/>
        </w:rPr>
        <w:t xml:space="preserve">and </w:t>
      </w:r>
      <w:proofErr w:type="spellStart"/>
      <w:r w:rsidRPr="00D47A36">
        <w:rPr>
          <w:rFonts w:ascii="Times New Roman" w:hAnsi="Times New Roman"/>
          <w:b/>
          <w:bCs/>
          <w:color w:val="000000"/>
          <w:sz w:val="24"/>
          <w:szCs w:val="24"/>
        </w:rPr>
        <w:t>rifabutin</w:t>
      </w:r>
      <w:proofErr w:type="spellEnd"/>
      <w:r w:rsidRPr="00D47A36">
        <w:rPr>
          <w:rFonts w:ascii="Times New Roman" w:hAnsi="Times New Roman"/>
          <w:color w:val="000000"/>
          <w:sz w:val="24"/>
          <w:szCs w:val="24"/>
        </w:rPr>
        <w:t xml:space="preserve">, as well as </w:t>
      </w:r>
      <w:r w:rsidRPr="00D47A36">
        <w:rPr>
          <w:rFonts w:ascii="Times New Roman" w:hAnsi="Times New Roman"/>
          <w:b/>
          <w:bCs/>
          <w:color w:val="000000"/>
          <w:sz w:val="24"/>
          <w:szCs w:val="24"/>
        </w:rPr>
        <w:t>carbamazepine</w:t>
      </w:r>
      <w:r w:rsidRPr="00D47A36">
        <w:rPr>
          <w:rFonts w:ascii="Times New Roman" w:hAnsi="Times New Roman"/>
          <w:color w:val="000000"/>
          <w:sz w:val="24"/>
          <w:szCs w:val="24"/>
        </w:rPr>
        <w:t xml:space="preserve">, </w:t>
      </w:r>
      <w:r w:rsidRPr="00D47A36">
        <w:rPr>
          <w:rFonts w:ascii="Times New Roman" w:hAnsi="Times New Roman"/>
          <w:b/>
          <w:bCs/>
          <w:color w:val="000000"/>
          <w:sz w:val="24"/>
          <w:szCs w:val="24"/>
        </w:rPr>
        <w:t xml:space="preserve">phenytoin </w:t>
      </w:r>
      <w:r w:rsidRPr="00D47A36">
        <w:rPr>
          <w:rFonts w:ascii="Times New Roman" w:hAnsi="Times New Roman"/>
          <w:color w:val="000000"/>
          <w:sz w:val="24"/>
          <w:szCs w:val="24"/>
        </w:rPr>
        <w:t>and others, includ</w:t>
      </w:r>
      <w:r w:rsidRPr="00D47A36">
        <w:rPr>
          <w:rFonts w:ascii="Times New Roman" w:hAnsi="Times New Roman"/>
          <w:color w:val="000000"/>
          <w:sz w:val="24"/>
          <w:szCs w:val="24"/>
        </w:rPr>
        <w:softHyphen/>
        <w:t>ing the herbal pre</w:t>
      </w:r>
      <w:r w:rsidR="00D47A36" w:rsidRPr="00D47A36">
        <w:rPr>
          <w:rFonts w:ascii="Times New Roman" w:hAnsi="Times New Roman"/>
          <w:color w:val="000000"/>
          <w:sz w:val="24"/>
          <w:szCs w:val="24"/>
        </w:rPr>
        <w:t xml:space="preserve">paration St John’s </w:t>
      </w:r>
      <w:proofErr w:type="spellStart"/>
      <w:r w:rsidR="00D47A36" w:rsidRPr="00D47A36">
        <w:rPr>
          <w:rFonts w:ascii="Times New Roman" w:hAnsi="Times New Roman"/>
          <w:color w:val="000000"/>
          <w:sz w:val="24"/>
          <w:szCs w:val="24"/>
        </w:rPr>
        <w:t>Wort</w:t>
      </w:r>
      <w:proofErr w:type="spellEnd"/>
      <w:r w:rsidRPr="00D47A36">
        <w:rPr>
          <w:rFonts w:ascii="Times New Roman" w:hAnsi="Times New Roman"/>
          <w:color w:val="000000"/>
          <w:sz w:val="24"/>
          <w:szCs w:val="24"/>
        </w:rPr>
        <w:t>.</w:t>
      </w:r>
    </w:p>
    <w:p w:rsidR="00D47A36" w:rsidRPr="00D47A36" w:rsidRDefault="00D47A36" w:rsidP="00D47A36">
      <w:pPr>
        <w:autoSpaceDE w:val="0"/>
        <w:autoSpaceDN w:val="0"/>
        <w:adjustRightInd w:val="0"/>
        <w:spacing w:before="260" w:after="100" w:line="360" w:lineRule="auto"/>
        <w:rPr>
          <w:rFonts w:ascii="Times New Roman" w:hAnsi="Times New Roman"/>
          <w:color w:val="000000"/>
          <w:sz w:val="24"/>
          <w:szCs w:val="24"/>
        </w:rPr>
      </w:pPr>
      <w:r w:rsidRPr="00D47A36">
        <w:rPr>
          <w:rFonts w:ascii="Times New Roman" w:hAnsi="Times New Roman"/>
          <w:b/>
          <w:bCs/>
          <w:color w:val="000000"/>
          <w:sz w:val="24"/>
          <w:szCs w:val="24"/>
        </w:rPr>
        <w:t xml:space="preserve">OTHER DRUG REGIMENS USED FOR CONTRACEPTION </w:t>
      </w:r>
    </w:p>
    <w:p w:rsidR="00D47A36" w:rsidRPr="00D47A36" w:rsidRDefault="00D47A36" w:rsidP="00D47A36">
      <w:pPr>
        <w:autoSpaceDE w:val="0"/>
        <w:autoSpaceDN w:val="0"/>
        <w:adjustRightInd w:val="0"/>
        <w:spacing w:after="20" w:line="360" w:lineRule="auto"/>
        <w:rPr>
          <w:rFonts w:ascii="Times New Roman" w:hAnsi="Times New Roman"/>
          <w:b/>
          <w:color w:val="000000"/>
          <w:sz w:val="24"/>
          <w:szCs w:val="24"/>
        </w:rPr>
      </w:pPr>
      <w:r w:rsidRPr="00D47A36">
        <w:rPr>
          <w:rFonts w:ascii="Times New Roman" w:hAnsi="Times New Roman"/>
          <w:b/>
          <w:color w:val="000000"/>
          <w:sz w:val="24"/>
          <w:szCs w:val="24"/>
        </w:rPr>
        <w:t xml:space="preserve">POSTCOITAL (EMERGENCY) CONTRACEPTION </w:t>
      </w:r>
    </w:p>
    <w:p w:rsidR="00D47A36" w:rsidRPr="00D47A36" w:rsidRDefault="00D47A36" w:rsidP="00D47A36">
      <w:pPr>
        <w:autoSpaceDE w:val="0"/>
        <w:autoSpaceDN w:val="0"/>
        <w:adjustRightInd w:val="0"/>
        <w:spacing w:line="360" w:lineRule="auto"/>
        <w:jc w:val="both"/>
        <w:rPr>
          <w:rFonts w:ascii="Times New Roman" w:hAnsi="Times New Roman"/>
          <w:color w:val="000000"/>
          <w:sz w:val="24"/>
          <w:szCs w:val="24"/>
        </w:rPr>
      </w:pPr>
      <w:r w:rsidRPr="00D47A36">
        <w:rPr>
          <w:rFonts w:ascii="Times New Roman" w:hAnsi="Times New Roman"/>
          <w:color w:val="000000"/>
          <w:sz w:val="24"/>
          <w:szCs w:val="24"/>
        </w:rPr>
        <w:t xml:space="preserve">Oral administration of </w:t>
      </w:r>
      <w:proofErr w:type="spellStart"/>
      <w:r w:rsidRPr="00D47A36">
        <w:rPr>
          <w:rFonts w:ascii="Times New Roman" w:hAnsi="Times New Roman"/>
          <w:b/>
          <w:bCs/>
          <w:color w:val="000000"/>
          <w:sz w:val="24"/>
          <w:szCs w:val="24"/>
        </w:rPr>
        <w:t>levonorgestrel</w:t>
      </w:r>
      <w:proofErr w:type="spellEnd"/>
      <w:r w:rsidRPr="00D47A36">
        <w:rPr>
          <w:rFonts w:ascii="Times New Roman" w:hAnsi="Times New Roman"/>
          <w:color w:val="000000"/>
          <w:sz w:val="24"/>
          <w:szCs w:val="24"/>
        </w:rPr>
        <w:t>, alone or combined with estrogen, is effective if taken within 72 h of unpro</w:t>
      </w:r>
      <w:r w:rsidRPr="00D47A36">
        <w:rPr>
          <w:rFonts w:ascii="Times New Roman" w:hAnsi="Times New Roman"/>
          <w:color w:val="000000"/>
          <w:sz w:val="24"/>
          <w:szCs w:val="24"/>
        </w:rPr>
        <w:softHyphen/>
        <w:t xml:space="preserve">tected intercourse and repeated 12 h later. Nausea and vomiting are common (and the pills may then be lost: replacement tablets can be taken with an antiemetic such as </w:t>
      </w:r>
      <w:proofErr w:type="spellStart"/>
      <w:r w:rsidRPr="00D47A36">
        <w:rPr>
          <w:rFonts w:ascii="Times New Roman" w:hAnsi="Times New Roman"/>
          <w:b/>
          <w:bCs/>
          <w:color w:val="000000"/>
          <w:sz w:val="24"/>
          <w:szCs w:val="24"/>
        </w:rPr>
        <w:lastRenderedPageBreak/>
        <w:t>domperidone</w:t>
      </w:r>
      <w:proofErr w:type="spellEnd"/>
      <w:r w:rsidRPr="00D47A36">
        <w:rPr>
          <w:rFonts w:ascii="Times New Roman" w:hAnsi="Times New Roman"/>
          <w:color w:val="000000"/>
          <w:sz w:val="24"/>
          <w:szCs w:val="24"/>
        </w:rPr>
        <w:t xml:space="preserve">). Insertion of an intrauterine device is more effective than hormonal methods, and works up to 5 days after intercourse. </w:t>
      </w:r>
    </w:p>
    <w:p w:rsidR="00D47A36" w:rsidRPr="00D47A36" w:rsidRDefault="00D47A36" w:rsidP="00D47A36">
      <w:pPr>
        <w:autoSpaceDE w:val="0"/>
        <w:autoSpaceDN w:val="0"/>
        <w:adjustRightInd w:val="0"/>
        <w:spacing w:before="220" w:after="20" w:line="360" w:lineRule="auto"/>
        <w:rPr>
          <w:rFonts w:ascii="Times New Roman" w:hAnsi="Times New Roman"/>
          <w:b/>
          <w:color w:val="000000"/>
          <w:sz w:val="24"/>
          <w:szCs w:val="24"/>
        </w:rPr>
      </w:pPr>
      <w:r w:rsidRPr="00D47A36">
        <w:rPr>
          <w:rFonts w:ascii="Times New Roman" w:hAnsi="Times New Roman"/>
          <w:b/>
          <w:color w:val="000000"/>
          <w:sz w:val="24"/>
          <w:szCs w:val="24"/>
        </w:rPr>
        <w:t xml:space="preserve">LONG-ACTING PROGESTOGEN-ONLY CONTRACEPTION </w:t>
      </w:r>
    </w:p>
    <w:p w:rsidR="00D47A36" w:rsidRPr="00D47A36" w:rsidRDefault="00D47A36" w:rsidP="00D47A36">
      <w:pPr>
        <w:autoSpaceDE w:val="0"/>
        <w:autoSpaceDN w:val="0"/>
        <w:adjustRightInd w:val="0"/>
        <w:spacing w:line="360" w:lineRule="auto"/>
        <w:jc w:val="both"/>
        <w:rPr>
          <w:rFonts w:ascii="Times New Roman" w:hAnsi="Times New Roman"/>
          <w:color w:val="000000"/>
          <w:sz w:val="24"/>
          <w:szCs w:val="24"/>
        </w:rPr>
      </w:pPr>
      <w:proofErr w:type="spellStart"/>
      <w:r w:rsidRPr="00D47A36">
        <w:rPr>
          <w:rFonts w:ascii="Times New Roman" w:hAnsi="Times New Roman"/>
          <w:b/>
          <w:bCs/>
          <w:color w:val="000000"/>
          <w:sz w:val="24"/>
          <w:szCs w:val="24"/>
        </w:rPr>
        <w:t>Medroxyprogesterone</w:t>
      </w:r>
      <w:proofErr w:type="spellEnd"/>
      <w:r w:rsidRPr="00D47A36">
        <w:rPr>
          <w:rFonts w:ascii="Times New Roman" w:hAnsi="Times New Roman"/>
          <w:b/>
          <w:bCs/>
          <w:color w:val="000000"/>
          <w:sz w:val="24"/>
          <w:szCs w:val="24"/>
        </w:rPr>
        <w:t xml:space="preserve"> </w:t>
      </w:r>
      <w:r w:rsidRPr="00D47A36">
        <w:rPr>
          <w:rFonts w:ascii="Times New Roman" w:hAnsi="Times New Roman"/>
          <w:color w:val="000000"/>
          <w:sz w:val="24"/>
          <w:szCs w:val="24"/>
        </w:rPr>
        <w:t xml:space="preserve">can be given intramuscularly as a contraceptive. This is effective and safe. However, menstrual irregularities are common, and infertility may persist for many months after cessation of treatment. </w:t>
      </w:r>
    </w:p>
    <w:p w:rsidR="00D47A36" w:rsidRPr="00D47A36" w:rsidRDefault="00D47A36" w:rsidP="00D47A36">
      <w:pPr>
        <w:autoSpaceDE w:val="0"/>
        <w:autoSpaceDN w:val="0"/>
        <w:adjustRightInd w:val="0"/>
        <w:spacing w:line="360" w:lineRule="auto"/>
        <w:jc w:val="both"/>
        <w:rPr>
          <w:rFonts w:ascii="Times New Roman" w:hAnsi="Times New Roman"/>
          <w:color w:val="000000"/>
          <w:sz w:val="24"/>
          <w:szCs w:val="24"/>
        </w:rPr>
      </w:pPr>
      <w:proofErr w:type="spellStart"/>
      <w:r w:rsidRPr="00D47A36">
        <w:rPr>
          <w:rFonts w:ascii="Times New Roman" w:hAnsi="Times New Roman"/>
          <w:b/>
          <w:bCs/>
          <w:color w:val="000000"/>
          <w:sz w:val="24"/>
          <w:szCs w:val="24"/>
        </w:rPr>
        <w:t>Levonorgestrel</w:t>
      </w:r>
      <w:proofErr w:type="spellEnd"/>
      <w:r w:rsidRPr="00D47A36">
        <w:rPr>
          <w:rFonts w:ascii="Times New Roman" w:hAnsi="Times New Roman"/>
          <w:b/>
          <w:bCs/>
          <w:color w:val="000000"/>
          <w:sz w:val="24"/>
          <w:szCs w:val="24"/>
        </w:rPr>
        <w:t xml:space="preserve"> </w:t>
      </w:r>
      <w:r w:rsidRPr="00D47A36">
        <w:rPr>
          <w:rFonts w:ascii="Times New Roman" w:hAnsi="Times New Roman"/>
          <w:color w:val="000000"/>
          <w:sz w:val="24"/>
          <w:szCs w:val="24"/>
        </w:rPr>
        <w:t xml:space="preserve">implanted subcutaneously in non-biodegradable capsules is used by approximately 3 million women worldwide. This route of administration avoids first-pass metabolism. The capsules release their </w:t>
      </w:r>
      <w:proofErr w:type="spellStart"/>
      <w:r w:rsidRPr="00D47A36">
        <w:rPr>
          <w:rFonts w:ascii="Times New Roman" w:hAnsi="Times New Roman"/>
          <w:color w:val="000000"/>
          <w:sz w:val="24"/>
          <w:szCs w:val="24"/>
        </w:rPr>
        <w:t>pro</w:t>
      </w:r>
      <w:r w:rsidRPr="00D47A36">
        <w:rPr>
          <w:rFonts w:ascii="Times New Roman" w:hAnsi="Times New Roman"/>
          <w:color w:val="000000"/>
          <w:sz w:val="24"/>
          <w:szCs w:val="24"/>
        </w:rPr>
        <w:softHyphen/>
        <w:t>gestogen</w:t>
      </w:r>
      <w:proofErr w:type="spellEnd"/>
      <w:r w:rsidRPr="00D47A36">
        <w:rPr>
          <w:rFonts w:ascii="Times New Roman" w:hAnsi="Times New Roman"/>
          <w:color w:val="000000"/>
          <w:sz w:val="24"/>
          <w:szCs w:val="24"/>
        </w:rPr>
        <w:t xml:space="preserve"> content slowly over 5 years. Irregular bleeding and headache are common. </w:t>
      </w:r>
    </w:p>
    <w:p w:rsidR="00CF596D" w:rsidRPr="00D47A36" w:rsidRDefault="00D47A36" w:rsidP="00D47A36">
      <w:pPr>
        <w:autoSpaceDE w:val="0"/>
        <w:autoSpaceDN w:val="0"/>
        <w:adjustRightInd w:val="0"/>
        <w:spacing w:line="360" w:lineRule="auto"/>
        <w:rPr>
          <w:rFonts w:ascii="Times New Roman" w:hAnsi="Times New Roman"/>
          <w:sz w:val="24"/>
          <w:szCs w:val="24"/>
        </w:rPr>
      </w:pPr>
      <w:r w:rsidRPr="00D47A36">
        <w:rPr>
          <w:rFonts w:ascii="Times New Roman" w:hAnsi="Times New Roman"/>
          <w:color w:val="000000"/>
          <w:sz w:val="24"/>
          <w:szCs w:val="24"/>
        </w:rPr>
        <w:t xml:space="preserve">A </w:t>
      </w:r>
      <w:proofErr w:type="spellStart"/>
      <w:r w:rsidRPr="00D47A36">
        <w:rPr>
          <w:rFonts w:ascii="Times New Roman" w:hAnsi="Times New Roman"/>
          <w:color w:val="000000"/>
          <w:sz w:val="24"/>
          <w:szCs w:val="24"/>
        </w:rPr>
        <w:t>levonorgestrel</w:t>
      </w:r>
      <w:proofErr w:type="spellEnd"/>
      <w:r w:rsidRPr="00D47A36">
        <w:rPr>
          <w:rFonts w:ascii="Times New Roman" w:hAnsi="Times New Roman"/>
          <w:color w:val="000000"/>
          <w:sz w:val="24"/>
          <w:szCs w:val="24"/>
        </w:rPr>
        <w:t>-impregnated intrauterine system pro</w:t>
      </w:r>
      <w:r w:rsidRPr="00D47A36">
        <w:rPr>
          <w:rFonts w:ascii="Times New Roman" w:hAnsi="Times New Roman"/>
          <w:color w:val="000000"/>
          <w:sz w:val="24"/>
          <w:szCs w:val="24"/>
        </w:rPr>
        <w:softHyphen/>
        <w:t xml:space="preserve">vides prolonged, reliable contraception and, in contrast to standard copper containing devices, </w:t>
      </w:r>
      <w:r w:rsidRPr="00D47A36">
        <w:rPr>
          <w:rFonts w:ascii="Times New Roman" w:hAnsi="Times New Roman"/>
          <w:i/>
          <w:iCs/>
          <w:color w:val="000000"/>
          <w:sz w:val="24"/>
          <w:szCs w:val="24"/>
        </w:rPr>
        <w:t xml:space="preserve">reduces </w:t>
      </w:r>
      <w:r w:rsidRPr="00D47A36">
        <w:rPr>
          <w:rFonts w:ascii="Times New Roman" w:hAnsi="Times New Roman"/>
          <w:color w:val="000000"/>
          <w:sz w:val="24"/>
          <w:szCs w:val="24"/>
        </w:rPr>
        <w:t>menstrual bleeding.</w:t>
      </w:r>
    </w:p>
    <w:p w:rsidR="00CF596D" w:rsidRPr="00D47A36" w:rsidRDefault="00CF596D" w:rsidP="00D47A36">
      <w:pPr>
        <w:autoSpaceDE w:val="0"/>
        <w:autoSpaceDN w:val="0"/>
        <w:adjustRightInd w:val="0"/>
        <w:spacing w:line="360" w:lineRule="auto"/>
        <w:rPr>
          <w:rFonts w:ascii="Times New Roman" w:hAnsi="Times New Roman"/>
          <w:sz w:val="24"/>
          <w:szCs w:val="24"/>
        </w:rPr>
      </w:pPr>
    </w:p>
    <w:p w:rsidR="00CF596D" w:rsidRPr="00D47A36" w:rsidRDefault="00CF596D" w:rsidP="00D47A36">
      <w:pPr>
        <w:autoSpaceDE w:val="0"/>
        <w:autoSpaceDN w:val="0"/>
        <w:adjustRightInd w:val="0"/>
        <w:spacing w:line="360" w:lineRule="auto"/>
        <w:rPr>
          <w:rFonts w:ascii="Times New Roman" w:hAnsi="Times New Roman"/>
          <w:sz w:val="24"/>
          <w:szCs w:val="24"/>
        </w:rPr>
      </w:pPr>
    </w:p>
    <w:sectPr w:rsidR="00CF596D" w:rsidRPr="00D47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EA" w:rsidRDefault="000556EA" w:rsidP="00152E23">
      <w:r>
        <w:separator/>
      </w:r>
    </w:p>
  </w:endnote>
  <w:endnote w:type="continuationSeparator" w:id="0">
    <w:p w:rsidR="000556EA" w:rsidRDefault="000556EA" w:rsidP="001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Bold">
    <w:charset w:val="00"/>
    <w:family w:val="auto"/>
    <w:pitch w:val="variable"/>
    <w:sig w:usb0="A00002EF" w:usb1="4000207B" w:usb2="00000000" w:usb3="00000000" w:csb0="FFFFFF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Regular">
    <w:altName w:val="Arial Unicode MS"/>
    <w:charset w:val="00"/>
    <w:family w:val="auto"/>
    <w:pitch w:val="variable"/>
    <w:sig w:usb0="00000000" w:usb1="4000207B" w:usb2="00000000" w:usb3="00000000" w:csb0="FFFFFFFF" w:csb1="00000000"/>
  </w:font>
  <w:font w:name="Times-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EA" w:rsidRDefault="000556EA" w:rsidP="00152E23">
      <w:r>
        <w:separator/>
      </w:r>
    </w:p>
  </w:footnote>
  <w:footnote w:type="continuationSeparator" w:id="0">
    <w:p w:rsidR="000556EA" w:rsidRDefault="000556EA" w:rsidP="0015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C38"/>
    <w:multiLevelType w:val="hybridMultilevel"/>
    <w:tmpl w:val="1AF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564"/>
    <w:multiLevelType w:val="hybridMultilevel"/>
    <w:tmpl w:val="C206D9D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4C84187"/>
    <w:multiLevelType w:val="hybridMultilevel"/>
    <w:tmpl w:val="A786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973EC"/>
    <w:multiLevelType w:val="hybridMultilevel"/>
    <w:tmpl w:val="F708B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554F37"/>
    <w:multiLevelType w:val="hybridMultilevel"/>
    <w:tmpl w:val="7DC2DB4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3BC10D96"/>
    <w:multiLevelType w:val="hybridMultilevel"/>
    <w:tmpl w:val="2F3C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87E45"/>
    <w:multiLevelType w:val="hybridMultilevel"/>
    <w:tmpl w:val="C682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C43291"/>
    <w:multiLevelType w:val="hybridMultilevel"/>
    <w:tmpl w:val="3CE0A972"/>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8">
    <w:nsid w:val="62632E03"/>
    <w:multiLevelType w:val="hybridMultilevel"/>
    <w:tmpl w:val="D5584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1714D6F"/>
    <w:multiLevelType w:val="hybridMultilevel"/>
    <w:tmpl w:val="A050AD38"/>
    <w:lvl w:ilvl="0" w:tplc="0409000F">
      <w:start w:val="1"/>
      <w:numFmt w:val="decimal"/>
      <w:lvlText w:val="%1."/>
      <w:lvlJc w:val="left"/>
      <w:pPr>
        <w:ind w:left="4279" w:hanging="360"/>
      </w:pPr>
    </w:lvl>
    <w:lvl w:ilvl="1" w:tplc="04090019" w:tentative="1">
      <w:start w:val="1"/>
      <w:numFmt w:val="lowerLetter"/>
      <w:lvlText w:val="%2."/>
      <w:lvlJc w:val="left"/>
      <w:pPr>
        <w:ind w:left="4999" w:hanging="360"/>
      </w:pPr>
    </w:lvl>
    <w:lvl w:ilvl="2" w:tplc="0409001B" w:tentative="1">
      <w:start w:val="1"/>
      <w:numFmt w:val="lowerRoman"/>
      <w:lvlText w:val="%3."/>
      <w:lvlJc w:val="right"/>
      <w:pPr>
        <w:ind w:left="5719" w:hanging="180"/>
      </w:pPr>
    </w:lvl>
    <w:lvl w:ilvl="3" w:tplc="0409000F" w:tentative="1">
      <w:start w:val="1"/>
      <w:numFmt w:val="decimal"/>
      <w:lvlText w:val="%4."/>
      <w:lvlJc w:val="left"/>
      <w:pPr>
        <w:ind w:left="6439" w:hanging="360"/>
      </w:pPr>
    </w:lvl>
    <w:lvl w:ilvl="4" w:tplc="04090019" w:tentative="1">
      <w:start w:val="1"/>
      <w:numFmt w:val="lowerLetter"/>
      <w:lvlText w:val="%5."/>
      <w:lvlJc w:val="left"/>
      <w:pPr>
        <w:ind w:left="7159" w:hanging="360"/>
      </w:pPr>
    </w:lvl>
    <w:lvl w:ilvl="5" w:tplc="0409001B" w:tentative="1">
      <w:start w:val="1"/>
      <w:numFmt w:val="lowerRoman"/>
      <w:lvlText w:val="%6."/>
      <w:lvlJc w:val="right"/>
      <w:pPr>
        <w:ind w:left="7879" w:hanging="180"/>
      </w:pPr>
    </w:lvl>
    <w:lvl w:ilvl="6" w:tplc="0409000F" w:tentative="1">
      <w:start w:val="1"/>
      <w:numFmt w:val="decimal"/>
      <w:lvlText w:val="%7."/>
      <w:lvlJc w:val="left"/>
      <w:pPr>
        <w:ind w:left="8599" w:hanging="360"/>
      </w:pPr>
    </w:lvl>
    <w:lvl w:ilvl="7" w:tplc="04090019" w:tentative="1">
      <w:start w:val="1"/>
      <w:numFmt w:val="lowerLetter"/>
      <w:lvlText w:val="%8."/>
      <w:lvlJc w:val="left"/>
      <w:pPr>
        <w:ind w:left="9319" w:hanging="360"/>
      </w:pPr>
    </w:lvl>
    <w:lvl w:ilvl="8" w:tplc="0409001B" w:tentative="1">
      <w:start w:val="1"/>
      <w:numFmt w:val="lowerRoman"/>
      <w:lvlText w:val="%9."/>
      <w:lvlJc w:val="right"/>
      <w:pPr>
        <w:ind w:left="10039" w:hanging="180"/>
      </w:pPr>
    </w:lvl>
  </w:abstractNum>
  <w:abstractNum w:abstractNumId="10">
    <w:nsid w:val="736959A5"/>
    <w:multiLevelType w:val="hybridMultilevel"/>
    <w:tmpl w:val="209C5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D34FC1"/>
    <w:multiLevelType w:val="hybridMultilevel"/>
    <w:tmpl w:val="C7CC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F3EAF"/>
    <w:multiLevelType w:val="hybridMultilevel"/>
    <w:tmpl w:val="0A9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04058"/>
    <w:multiLevelType w:val="hybridMultilevel"/>
    <w:tmpl w:val="5CBC0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
  </w:num>
  <w:num w:numId="4">
    <w:abstractNumId w:val="4"/>
  </w:num>
  <w:num w:numId="5">
    <w:abstractNumId w:val="11"/>
  </w:num>
  <w:num w:numId="6">
    <w:abstractNumId w:val="9"/>
  </w:num>
  <w:num w:numId="7">
    <w:abstractNumId w:val="2"/>
  </w:num>
  <w:num w:numId="8">
    <w:abstractNumId w:val="5"/>
  </w:num>
  <w:num w:numId="9">
    <w:abstractNumId w:val="13"/>
  </w:num>
  <w:num w:numId="10">
    <w:abstractNumId w:val="3"/>
  </w:num>
  <w:num w:numId="11">
    <w:abstractNumId w:val="8"/>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842A5F"/>
    <w:rsid w:val="00030B6E"/>
    <w:rsid w:val="000556EA"/>
    <w:rsid w:val="00063B06"/>
    <w:rsid w:val="00092F77"/>
    <w:rsid w:val="000C10FA"/>
    <w:rsid w:val="00117584"/>
    <w:rsid w:val="00141EA7"/>
    <w:rsid w:val="00152E23"/>
    <w:rsid w:val="0018109A"/>
    <w:rsid w:val="003338D0"/>
    <w:rsid w:val="00381715"/>
    <w:rsid w:val="004B7044"/>
    <w:rsid w:val="004C57C6"/>
    <w:rsid w:val="00596E41"/>
    <w:rsid w:val="00655F7B"/>
    <w:rsid w:val="007A0EEB"/>
    <w:rsid w:val="007A738E"/>
    <w:rsid w:val="00842A5F"/>
    <w:rsid w:val="00965D0F"/>
    <w:rsid w:val="00977463"/>
    <w:rsid w:val="009C1EC1"/>
    <w:rsid w:val="00A27F86"/>
    <w:rsid w:val="00A42E33"/>
    <w:rsid w:val="00AD1D9D"/>
    <w:rsid w:val="00B25665"/>
    <w:rsid w:val="00C536E6"/>
    <w:rsid w:val="00C77037"/>
    <w:rsid w:val="00C96249"/>
    <w:rsid w:val="00CF596D"/>
    <w:rsid w:val="00D3032F"/>
    <w:rsid w:val="00D47A36"/>
    <w:rsid w:val="00DD36D4"/>
    <w:rsid w:val="00F2118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24">
    <w:name w:val="Pa14+24"/>
    <w:basedOn w:val="Normal"/>
    <w:next w:val="Normal"/>
    <w:pPr>
      <w:autoSpaceDE w:val="0"/>
      <w:autoSpaceDN w:val="0"/>
    </w:pPr>
    <w:rPr>
      <w:rFonts w:ascii="Futura-Bold" w:eastAsia="Futura-Bold" w:hAnsi="Futura-Bold"/>
      <w:sz w:val="24"/>
      <w:szCs w:val="24"/>
    </w:rPr>
  </w:style>
  <w:style w:type="paragraph" w:customStyle="1" w:styleId="Pa627">
    <w:name w:val="Pa6+27"/>
    <w:basedOn w:val="Normal"/>
    <w:next w:val="Normal"/>
    <w:pPr>
      <w:autoSpaceDE w:val="0"/>
      <w:autoSpaceDN w:val="0"/>
    </w:pPr>
    <w:rPr>
      <w:rFonts w:ascii="Book Antiqua" w:eastAsia="Book Antiqua" w:hAnsi="Book Antiqua"/>
      <w:sz w:val="24"/>
      <w:szCs w:val="24"/>
    </w:rPr>
  </w:style>
  <w:style w:type="paragraph" w:styleId="ListParagraph">
    <w:name w:val="List Paragraph"/>
    <w:basedOn w:val="Normal"/>
    <w:uiPriority w:val="34"/>
    <w:qFormat/>
    <w:rsid w:val="007A0EEB"/>
    <w:pPr>
      <w:ind w:left="720"/>
      <w:contextualSpacing/>
    </w:pPr>
  </w:style>
  <w:style w:type="paragraph" w:styleId="BalloonText">
    <w:name w:val="Balloon Text"/>
    <w:basedOn w:val="Normal"/>
    <w:link w:val="BalloonTextChar"/>
    <w:uiPriority w:val="99"/>
    <w:semiHidden/>
    <w:unhideWhenUsed/>
    <w:rsid w:val="00CF596D"/>
    <w:rPr>
      <w:rFonts w:ascii="Tahoma" w:hAnsi="Tahoma" w:cs="Tahoma"/>
      <w:sz w:val="16"/>
      <w:szCs w:val="16"/>
    </w:rPr>
  </w:style>
  <w:style w:type="character" w:customStyle="1" w:styleId="BalloonTextChar">
    <w:name w:val="Balloon Text Char"/>
    <w:basedOn w:val="DefaultParagraphFont"/>
    <w:link w:val="BalloonText"/>
    <w:uiPriority w:val="99"/>
    <w:semiHidden/>
    <w:rsid w:val="00CF596D"/>
    <w:rPr>
      <w:rFonts w:ascii="Tahoma" w:hAnsi="Tahoma" w:cs="Tahoma"/>
      <w:sz w:val="16"/>
      <w:szCs w:val="16"/>
    </w:rPr>
  </w:style>
  <w:style w:type="paragraph" w:styleId="Header">
    <w:name w:val="header"/>
    <w:basedOn w:val="Normal"/>
    <w:link w:val="HeaderChar"/>
    <w:uiPriority w:val="99"/>
    <w:unhideWhenUsed/>
    <w:rsid w:val="00152E23"/>
    <w:pPr>
      <w:tabs>
        <w:tab w:val="center" w:pos="4680"/>
        <w:tab w:val="right" w:pos="9360"/>
      </w:tabs>
    </w:pPr>
  </w:style>
  <w:style w:type="character" w:customStyle="1" w:styleId="HeaderChar">
    <w:name w:val="Header Char"/>
    <w:basedOn w:val="DefaultParagraphFont"/>
    <w:link w:val="Header"/>
    <w:uiPriority w:val="99"/>
    <w:rsid w:val="00152E23"/>
  </w:style>
  <w:style w:type="paragraph" w:styleId="Footer">
    <w:name w:val="footer"/>
    <w:basedOn w:val="Normal"/>
    <w:link w:val="FooterChar"/>
    <w:uiPriority w:val="99"/>
    <w:unhideWhenUsed/>
    <w:rsid w:val="00152E23"/>
    <w:pPr>
      <w:tabs>
        <w:tab w:val="center" w:pos="4680"/>
        <w:tab w:val="right" w:pos="9360"/>
      </w:tabs>
    </w:pPr>
  </w:style>
  <w:style w:type="character" w:customStyle="1" w:styleId="FooterChar">
    <w:name w:val="Footer Char"/>
    <w:basedOn w:val="DefaultParagraphFont"/>
    <w:link w:val="Footer"/>
    <w:uiPriority w:val="99"/>
    <w:rsid w:val="00152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24">
    <w:name w:val="Pa14+24"/>
    <w:basedOn w:val="Normal"/>
    <w:next w:val="Normal"/>
    <w:pPr>
      <w:autoSpaceDE w:val="0"/>
      <w:autoSpaceDN w:val="0"/>
    </w:pPr>
    <w:rPr>
      <w:rFonts w:ascii="Futura-Bold" w:eastAsia="Futura-Bold" w:hAnsi="Futura-Bold"/>
      <w:sz w:val="24"/>
      <w:szCs w:val="24"/>
    </w:rPr>
  </w:style>
  <w:style w:type="paragraph" w:customStyle="1" w:styleId="Pa627">
    <w:name w:val="Pa6+27"/>
    <w:basedOn w:val="Normal"/>
    <w:next w:val="Normal"/>
    <w:pPr>
      <w:autoSpaceDE w:val="0"/>
      <w:autoSpaceDN w:val="0"/>
    </w:pPr>
    <w:rPr>
      <w:rFonts w:ascii="Book Antiqua" w:eastAsia="Book Antiqua" w:hAnsi="Book Antiqua"/>
      <w:sz w:val="24"/>
      <w:szCs w:val="24"/>
    </w:rPr>
  </w:style>
  <w:style w:type="paragraph" w:styleId="ListParagraph">
    <w:name w:val="List Paragraph"/>
    <w:basedOn w:val="Normal"/>
    <w:uiPriority w:val="34"/>
    <w:qFormat/>
    <w:rsid w:val="007A0EEB"/>
    <w:pPr>
      <w:ind w:left="720"/>
      <w:contextualSpacing/>
    </w:pPr>
  </w:style>
  <w:style w:type="paragraph" w:styleId="BalloonText">
    <w:name w:val="Balloon Text"/>
    <w:basedOn w:val="Normal"/>
    <w:link w:val="BalloonTextChar"/>
    <w:uiPriority w:val="99"/>
    <w:semiHidden/>
    <w:unhideWhenUsed/>
    <w:rsid w:val="00CF596D"/>
    <w:rPr>
      <w:rFonts w:ascii="Tahoma" w:hAnsi="Tahoma" w:cs="Tahoma"/>
      <w:sz w:val="16"/>
      <w:szCs w:val="16"/>
    </w:rPr>
  </w:style>
  <w:style w:type="character" w:customStyle="1" w:styleId="BalloonTextChar">
    <w:name w:val="Balloon Text Char"/>
    <w:basedOn w:val="DefaultParagraphFont"/>
    <w:link w:val="BalloonText"/>
    <w:uiPriority w:val="99"/>
    <w:semiHidden/>
    <w:rsid w:val="00CF596D"/>
    <w:rPr>
      <w:rFonts w:ascii="Tahoma" w:hAnsi="Tahoma" w:cs="Tahoma"/>
      <w:sz w:val="16"/>
      <w:szCs w:val="16"/>
    </w:rPr>
  </w:style>
  <w:style w:type="paragraph" w:styleId="Header">
    <w:name w:val="header"/>
    <w:basedOn w:val="Normal"/>
    <w:link w:val="HeaderChar"/>
    <w:uiPriority w:val="99"/>
    <w:unhideWhenUsed/>
    <w:rsid w:val="00152E23"/>
    <w:pPr>
      <w:tabs>
        <w:tab w:val="center" w:pos="4680"/>
        <w:tab w:val="right" w:pos="9360"/>
      </w:tabs>
    </w:pPr>
  </w:style>
  <w:style w:type="character" w:customStyle="1" w:styleId="HeaderChar">
    <w:name w:val="Header Char"/>
    <w:basedOn w:val="DefaultParagraphFont"/>
    <w:link w:val="Header"/>
    <w:uiPriority w:val="99"/>
    <w:rsid w:val="00152E23"/>
  </w:style>
  <w:style w:type="paragraph" w:styleId="Footer">
    <w:name w:val="footer"/>
    <w:basedOn w:val="Normal"/>
    <w:link w:val="FooterChar"/>
    <w:uiPriority w:val="99"/>
    <w:unhideWhenUsed/>
    <w:rsid w:val="00152E23"/>
    <w:pPr>
      <w:tabs>
        <w:tab w:val="center" w:pos="4680"/>
        <w:tab w:val="right" w:pos="9360"/>
      </w:tabs>
    </w:pPr>
  </w:style>
  <w:style w:type="character" w:customStyle="1" w:styleId="FooterChar">
    <w:name w:val="Footer Char"/>
    <w:basedOn w:val="DefaultParagraphFont"/>
    <w:link w:val="Footer"/>
    <w:uiPriority w:val="99"/>
    <w:rsid w:val="0015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3036</Words>
  <Characters>17310</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9</cp:revision>
  <dcterms:created xsi:type="dcterms:W3CDTF">2020-03-17T14:11:00Z</dcterms:created>
  <dcterms:modified xsi:type="dcterms:W3CDTF">2020-04-09T22:01:00Z</dcterms:modified>
</cp:coreProperties>
</file>